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6E" w:rsidRPr="00E368FD" w:rsidRDefault="001A1C6E" w:rsidP="001A1C6E">
      <w:pPr>
        <w:spacing w:before="120" w:after="120" w:line="240" w:lineRule="auto"/>
        <w:ind w:right="-1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36"/>
          <w:szCs w:val="36"/>
          <w:lang w:eastAsia="ru-RU"/>
        </w:rPr>
      </w:pPr>
      <w:r w:rsidRPr="00E368FD"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36"/>
          <w:szCs w:val="36"/>
          <w:lang w:eastAsia="ru-RU"/>
        </w:rPr>
        <w:t>ИГРЫ, КОТОРЫЕ ЛЕЧАТ</w:t>
      </w:r>
    </w:p>
    <w:p w:rsidR="001A1C6E" w:rsidRDefault="006056CF" w:rsidP="001A1C6E">
      <w:pPr>
        <w:spacing w:before="120" w:after="120" w:line="240" w:lineRule="auto"/>
        <w:ind w:right="12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02E911" wp14:editId="0462BEDB">
            <wp:extent cx="3424474" cy="1752600"/>
            <wp:effectExtent l="0" t="0" r="0" b="0"/>
            <wp:docPr id="1" name="Рисунок 1" descr="https://humanstory.ru/images/News/altrui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umanstory.ru/images/News/altruiz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282" cy="178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C6E" w:rsidRDefault="0051647E" w:rsidP="00E368FD">
      <w:pPr>
        <w:spacing w:after="0" w:line="240" w:lineRule="auto"/>
        <w:ind w:right="-1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A1C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Игры, для укрепления дыхательной системы.</w:t>
      </w:r>
    </w:p>
    <w:p w:rsidR="003D572A" w:rsidRPr="001A1C6E" w:rsidRDefault="0051647E" w:rsidP="00E368FD">
      <w:pPr>
        <w:spacing w:after="0" w:line="24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правильного дыхания во многом зависят здоровье человека, его физическая и умственная деятельность. Например, специальные дыхательные упражнения, выполняемые через левую и правую ноздрю, улучшают функционирование мозга, повышает сопротивляемость орга</w:t>
      </w:r>
      <w:r w:rsidR="001C5EA4"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низма </w:t>
      </w: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простудным заболевания</w:t>
      </w:r>
      <w:r w:rsidR="001A1C6E"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1C6E"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правильно дышать, нужно научиться управлять дыхательн</w:t>
      </w:r>
      <w:r w:rsidR="001A1C6E"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мышцами, тренировать их</w:t>
      </w: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1C6E"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ОРУ </w:t>
      </w: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прекрасным средством для развития органов дыхания.</w:t>
      </w:r>
      <w:r w:rsidRPr="001A1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 </w:t>
      </w:r>
    </w:p>
    <w:p w:rsidR="0051647E" w:rsidRPr="001A1C6E" w:rsidRDefault="0051647E" w:rsidP="00ED46D0">
      <w:pPr>
        <w:spacing w:after="0" w:line="240" w:lineRule="auto"/>
        <w:ind w:right="-1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1C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«Поиграем с носиком»</w:t>
      </w:r>
    </w:p>
    <w:p w:rsidR="0051647E" w:rsidRPr="001A1C6E" w:rsidRDefault="0051647E" w:rsidP="00ED46D0">
      <w:pPr>
        <w:numPr>
          <w:ilvl w:val="0"/>
          <w:numId w:val="1"/>
        </w:numPr>
        <w:tabs>
          <w:tab w:val="clear" w:pos="502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Погладить нос (боковые части носа) от кончика к переносице </w:t>
      </w:r>
      <w:r w:rsidR="001C5EA4"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вдох</w:t>
      </w: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5EA4"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выдохе постучать по крыльям носа указательными пальцами</w:t>
      </w:r>
      <w:r w:rsidR="001C5EA4"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(4-5р).</w:t>
      </w:r>
    </w:p>
    <w:p w:rsidR="0051647E" w:rsidRPr="001A1C6E" w:rsidRDefault="0051647E" w:rsidP="00ED46D0">
      <w:pPr>
        <w:numPr>
          <w:ilvl w:val="0"/>
          <w:numId w:val="1"/>
        </w:numPr>
        <w:tabs>
          <w:tab w:val="clear" w:pos="502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Сделать по 5р. вдохов-выдохов чере</w:t>
      </w:r>
      <w:r w:rsidR="00ED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правую, затем левую ноздрю, </w:t>
      </w: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закрывая их указательным пальцем.</w:t>
      </w:r>
    </w:p>
    <w:p w:rsidR="0051647E" w:rsidRPr="001A1C6E" w:rsidRDefault="0051647E" w:rsidP="00ED46D0">
      <w:pPr>
        <w:numPr>
          <w:ilvl w:val="0"/>
          <w:numId w:val="1"/>
        </w:numPr>
        <w:tabs>
          <w:tab w:val="clear" w:pos="502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Сделать вдох носом. На вых</w:t>
      </w:r>
      <w:r w:rsidR="00ED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 протяжно тянуть звук </w:t>
      </w:r>
      <w:proofErr w:type="gramStart"/>
      <w:r w:rsidR="00ED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м-м</w:t>
      </w:r>
      <w:proofErr w:type="gramEnd"/>
      <w:r w:rsidR="00ED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-м, </w:t>
      </w: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постукивая пальцами по крыльям носа.</w:t>
      </w:r>
    </w:p>
    <w:p w:rsidR="003D572A" w:rsidRPr="001A1C6E" w:rsidRDefault="00ED46D0" w:rsidP="00ED46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«Пастушок дудит в рожок»</w:t>
      </w:r>
    </w:p>
    <w:p w:rsidR="005A5794" w:rsidRPr="001A1C6E" w:rsidRDefault="005A5794" w:rsidP="00ED4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6E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1A1C6E">
        <w:rPr>
          <w:rFonts w:ascii="Times New Roman" w:hAnsi="Times New Roman" w:cs="Times New Roman"/>
          <w:sz w:val="28"/>
          <w:szCs w:val="28"/>
        </w:rPr>
        <w:t>Укрепление круговой мышцы рта, тренировка навыка правильного носового дыхания при спокойно сомкнутых губах.</w:t>
      </w:r>
    </w:p>
    <w:p w:rsidR="005A5794" w:rsidRPr="001A1C6E" w:rsidRDefault="005A5794" w:rsidP="00ED4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6E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Pr="001A1C6E">
        <w:rPr>
          <w:rFonts w:ascii="Times New Roman" w:hAnsi="Times New Roman" w:cs="Times New Roman"/>
          <w:sz w:val="28"/>
          <w:szCs w:val="28"/>
        </w:rPr>
        <w:t xml:space="preserve"> Рожок, дудочка.</w:t>
      </w:r>
    </w:p>
    <w:p w:rsidR="003D572A" w:rsidRPr="001A1C6E" w:rsidRDefault="005A5794" w:rsidP="00ED46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C6E">
        <w:rPr>
          <w:rFonts w:ascii="Times New Roman" w:hAnsi="Times New Roman" w:cs="Times New Roman"/>
          <w:b/>
          <w:i/>
          <w:sz w:val="28"/>
          <w:szCs w:val="28"/>
        </w:rPr>
        <w:t xml:space="preserve">Ход игры: </w:t>
      </w:r>
      <w:r w:rsidRPr="001A1C6E">
        <w:rPr>
          <w:rFonts w:ascii="Times New Roman" w:hAnsi="Times New Roman" w:cs="Times New Roman"/>
          <w:sz w:val="28"/>
          <w:szCs w:val="28"/>
        </w:rPr>
        <w:t>Поп</w:t>
      </w:r>
      <w:r w:rsidR="003D572A" w:rsidRPr="001A1C6E">
        <w:rPr>
          <w:rFonts w:ascii="Times New Roman" w:hAnsi="Times New Roman" w:cs="Times New Roman"/>
          <w:sz w:val="28"/>
          <w:szCs w:val="28"/>
        </w:rPr>
        <w:t>росит</w:t>
      </w:r>
      <w:r w:rsidRPr="001A1C6E">
        <w:rPr>
          <w:rFonts w:ascii="Times New Roman" w:hAnsi="Times New Roman" w:cs="Times New Roman"/>
          <w:sz w:val="28"/>
          <w:szCs w:val="28"/>
        </w:rPr>
        <w:t>е</w:t>
      </w:r>
      <w:r w:rsidR="003D572A" w:rsidRPr="001A1C6E">
        <w:rPr>
          <w:rFonts w:ascii="Times New Roman" w:hAnsi="Times New Roman" w:cs="Times New Roman"/>
          <w:sz w:val="28"/>
          <w:szCs w:val="28"/>
        </w:rPr>
        <w:t xml:space="preserve"> ребенка как можно громче подуть в рожок,</w:t>
      </w:r>
      <w:r w:rsidRPr="001A1C6E">
        <w:rPr>
          <w:rFonts w:ascii="Times New Roman" w:hAnsi="Times New Roman" w:cs="Times New Roman"/>
          <w:sz w:val="28"/>
          <w:szCs w:val="28"/>
        </w:rPr>
        <w:t xml:space="preserve"> дудочку,</w:t>
      </w:r>
      <w:r w:rsidR="003D572A" w:rsidRPr="001A1C6E">
        <w:rPr>
          <w:rFonts w:ascii="Times New Roman" w:hAnsi="Times New Roman" w:cs="Times New Roman"/>
          <w:sz w:val="28"/>
          <w:szCs w:val="28"/>
        </w:rPr>
        <w:t xml:space="preserve"> чтобы созвать всех коров. Показать, что необходимо вдохнуть воздух через нос и резко выдохнуть в рожок. Побеждает тот, кто продудит громче всех.</w:t>
      </w:r>
    </w:p>
    <w:p w:rsidR="003D572A" w:rsidRPr="00ED46D0" w:rsidRDefault="00ED46D0" w:rsidP="00ED46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46D0">
        <w:rPr>
          <w:rFonts w:ascii="Times New Roman" w:hAnsi="Times New Roman" w:cs="Times New Roman"/>
          <w:b/>
          <w:i/>
          <w:sz w:val="28"/>
          <w:szCs w:val="28"/>
        </w:rPr>
        <w:t>«Король ветров»</w:t>
      </w:r>
    </w:p>
    <w:p w:rsidR="00E2471B" w:rsidRPr="00ED46D0" w:rsidRDefault="00E2471B" w:rsidP="00ED46D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46D0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Цель</w:t>
      </w:r>
      <w:r w:rsidRPr="00ED46D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:</w:t>
      </w:r>
      <w:r w:rsidRPr="00ED4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тренировка навык</w:t>
      </w:r>
      <w:r w:rsidR="009157E8" w:rsidRPr="00ED4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Pr="00ED4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правильного носового дыхания, укрепление мышц лица.</w:t>
      </w:r>
    </w:p>
    <w:p w:rsidR="00FA37B8" w:rsidRPr="00ED46D0" w:rsidRDefault="00FA37B8" w:rsidP="00ED46D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46D0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Материалы:</w:t>
      </w:r>
      <w:r w:rsidRPr="00ED4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25060" w:rsidRPr="00ED4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 </w:t>
      </w:r>
      <w:r w:rsidRPr="00ED4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веревк</w:t>
      </w:r>
      <w:r w:rsidR="00225060" w:rsidRPr="00ED4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ED4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225060" w:rsidRPr="00ED4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9157E8" w:rsidRPr="00ED4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стул</w:t>
      </w:r>
      <w:r w:rsidR="00225060" w:rsidRPr="00ED4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D4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перышки или </w:t>
      </w:r>
      <w:r w:rsidRPr="00ED4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шарики на ниточке.</w:t>
      </w:r>
    </w:p>
    <w:p w:rsidR="003D572A" w:rsidRPr="001A1C6E" w:rsidRDefault="00ED46D0" w:rsidP="00ED4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игр:</w:t>
      </w:r>
      <w:r w:rsidR="00FA37B8" w:rsidRPr="001A1C6E">
        <w:rPr>
          <w:rFonts w:ascii="Times New Roman" w:hAnsi="Times New Roman" w:cs="Times New Roman"/>
          <w:sz w:val="28"/>
          <w:szCs w:val="28"/>
        </w:rPr>
        <w:t xml:space="preserve"> </w:t>
      </w:r>
      <w:r w:rsidR="00E2471B" w:rsidRPr="001A1C6E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3D572A" w:rsidRPr="001A1C6E">
        <w:rPr>
          <w:rFonts w:ascii="Times New Roman" w:hAnsi="Times New Roman" w:cs="Times New Roman"/>
          <w:sz w:val="28"/>
          <w:szCs w:val="28"/>
        </w:rPr>
        <w:t xml:space="preserve">говорит: </w:t>
      </w:r>
      <w:r w:rsidR="00E2471B" w:rsidRPr="001A1C6E">
        <w:rPr>
          <w:rFonts w:ascii="Times New Roman" w:hAnsi="Times New Roman" w:cs="Times New Roman"/>
          <w:sz w:val="28"/>
          <w:szCs w:val="28"/>
        </w:rPr>
        <w:t>«С</w:t>
      </w:r>
      <w:r w:rsidR="003D572A" w:rsidRPr="001A1C6E">
        <w:rPr>
          <w:rFonts w:ascii="Times New Roman" w:hAnsi="Times New Roman" w:cs="Times New Roman"/>
          <w:sz w:val="28"/>
          <w:szCs w:val="28"/>
        </w:rPr>
        <w:t>обрались как-то ветры с разных сторон света и решили выбрать самого сильного. Устроили соревнование: какой ветер дует сильнее всех</w:t>
      </w:r>
      <w:r w:rsidR="00E2471B" w:rsidRPr="001A1C6E">
        <w:rPr>
          <w:rFonts w:ascii="Times New Roman" w:hAnsi="Times New Roman" w:cs="Times New Roman"/>
          <w:sz w:val="28"/>
          <w:szCs w:val="28"/>
        </w:rPr>
        <w:t>»</w:t>
      </w:r>
      <w:r w:rsidR="003D572A" w:rsidRPr="001A1C6E">
        <w:rPr>
          <w:rFonts w:ascii="Times New Roman" w:hAnsi="Times New Roman" w:cs="Times New Roman"/>
          <w:sz w:val="28"/>
          <w:szCs w:val="28"/>
        </w:rPr>
        <w:t xml:space="preserve">. </w:t>
      </w:r>
      <w:r w:rsidR="009157E8" w:rsidRPr="001A1C6E">
        <w:rPr>
          <w:rFonts w:ascii="Times New Roman" w:hAnsi="Times New Roman" w:cs="Times New Roman"/>
          <w:sz w:val="28"/>
          <w:szCs w:val="28"/>
        </w:rPr>
        <w:t xml:space="preserve"> Натянуть веревку между стульями и привязать к ней перышки или шарики</w:t>
      </w:r>
      <w:r w:rsidR="002F74E8" w:rsidRPr="001A1C6E">
        <w:rPr>
          <w:rFonts w:ascii="Times New Roman" w:hAnsi="Times New Roman" w:cs="Times New Roman"/>
          <w:sz w:val="28"/>
          <w:szCs w:val="28"/>
        </w:rPr>
        <w:t xml:space="preserve"> на расстоянии 10 см друг от друга.</w:t>
      </w:r>
      <w:r w:rsidR="00225060" w:rsidRPr="001A1C6E">
        <w:rPr>
          <w:rFonts w:ascii="Times New Roman" w:hAnsi="Times New Roman" w:cs="Times New Roman"/>
          <w:sz w:val="28"/>
          <w:szCs w:val="28"/>
        </w:rPr>
        <w:t xml:space="preserve"> Участники делятся на две команды</w:t>
      </w:r>
      <w:r w:rsidR="009157E8" w:rsidRPr="001A1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располагаются напротив них </w:t>
      </w:r>
      <w:r w:rsidR="009157E8" w:rsidRPr="001A1C6E">
        <w:rPr>
          <w:rFonts w:ascii="Times New Roman" w:hAnsi="Times New Roman" w:cs="Times New Roman"/>
          <w:sz w:val="28"/>
          <w:szCs w:val="28"/>
        </w:rPr>
        <w:t>на расстоянии 50 см</w:t>
      </w:r>
      <w:r w:rsidR="00975FFA" w:rsidRPr="001A1C6E">
        <w:rPr>
          <w:rFonts w:ascii="Times New Roman" w:hAnsi="Times New Roman" w:cs="Times New Roman"/>
          <w:sz w:val="28"/>
          <w:szCs w:val="28"/>
        </w:rPr>
        <w:t xml:space="preserve">. Предложить </w:t>
      </w:r>
      <w:r w:rsidR="00225060" w:rsidRPr="001A1C6E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975FFA" w:rsidRPr="001A1C6E">
        <w:rPr>
          <w:rFonts w:ascii="Times New Roman" w:hAnsi="Times New Roman" w:cs="Times New Roman"/>
          <w:sz w:val="28"/>
          <w:szCs w:val="28"/>
        </w:rPr>
        <w:t>по сигналу, сделать глубокий вдох через нос. Чтобы осуществить сильный выдох, губ</w:t>
      </w:r>
      <w:r w:rsidR="001C5EA4" w:rsidRPr="001A1C6E">
        <w:rPr>
          <w:rFonts w:ascii="Times New Roman" w:hAnsi="Times New Roman" w:cs="Times New Roman"/>
          <w:sz w:val="28"/>
          <w:szCs w:val="28"/>
        </w:rPr>
        <w:t>ы нужно сложить узкой трубочкой</w:t>
      </w:r>
      <w:r w:rsidR="00975FFA" w:rsidRPr="001A1C6E">
        <w:rPr>
          <w:rFonts w:ascii="Times New Roman" w:hAnsi="Times New Roman" w:cs="Times New Roman"/>
          <w:sz w:val="28"/>
          <w:szCs w:val="28"/>
        </w:rPr>
        <w:t>, а щеки надуть.</w:t>
      </w:r>
      <w:r w:rsidR="003D572A" w:rsidRPr="001A1C6E">
        <w:rPr>
          <w:rFonts w:ascii="Times New Roman" w:hAnsi="Times New Roman" w:cs="Times New Roman"/>
          <w:sz w:val="28"/>
          <w:szCs w:val="28"/>
        </w:rPr>
        <w:t xml:space="preserve"> Кто победил, </w:t>
      </w:r>
      <w:r w:rsidR="00E2471B" w:rsidRPr="001A1C6E">
        <w:rPr>
          <w:rFonts w:ascii="Times New Roman" w:hAnsi="Times New Roman" w:cs="Times New Roman"/>
          <w:sz w:val="28"/>
          <w:szCs w:val="28"/>
        </w:rPr>
        <w:t xml:space="preserve">тот </w:t>
      </w:r>
      <w:r w:rsidR="003D572A" w:rsidRPr="001A1C6E">
        <w:rPr>
          <w:rFonts w:ascii="Times New Roman" w:hAnsi="Times New Roman" w:cs="Times New Roman"/>
          <w:sz w:val="28"/>
          <w:szCs w:val="28"/>
        </w:rPr>
        <w:t>становится «королем ветров».</w:t>
      </w:r>
    </w:p>
    <w:p w:rsidR="003D572A" w:rsidRPr="001A1C6E" w:rsidRDefault="00ED46D0" w:rsidP="00ED46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«Запасливые хомячки»</w:t>
      </w:r>
    </w:p>
    <w:p w:rsidR="00225060" w:rsidRPr="001A1C6E" w:rsidRDefault="00225060" w:rsidP="00ED4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6E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1A1C6E">
        <w:rPr>
          <w:rFonts w:ascii="Times New Roman" w:hAnsi="Times New Roman" w:cs="Times New Roman"/>
          <w:sz w:val="28"/>
          <w:szCs w:val="28"/>
        </w:rPr>
        <w:t>тренировка носового дыхания, смыкание губ, координация движений.</w:t>
      </w:r>
    </w:p>
    <w:p w:rsidR="00225060" w:rsidRPr="001A1C6E" w:rsidRDefault="00225060" w:rsidP="00ED4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6E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Pr="001A1C6E">
        <w:rPr>
          <w:rFonts w:ascii="Times New Roman" w:hAnsi="Times New Roman" w:cs="Times New Roman"/>
          <w:sz w:val="28"/>
          <w:szCs w:val="28"/>
        </w:rPr>
        <w:t xml:space="preserve"> 2 стула, листы бумаги, 4-5 фантов.</w:t>
      </w:r>
    </w:p>
    <w:p w:rsidR="003D572A" w:rsidRDefault="00ED46D0" w:rsidP="00ED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игры:</w:t>
      </w:r>
      <w:r w:rsidRPr="001A1C6E">
        <w:rPr>
          <w:rFonts w:ascii="Times New Roman" w:hAnsi="Times New Roman" w:cs="Times New Roman"/>
          <w:sz w:val="28"/>
          <w:szCs w:val="28"/>
        </w:rPr>
        <w:t xml:space="preserve"> </w:t>
      </w:r>
      <w:r w:rsidR="003D572A" w:rsidRPr="001A1C6E">
        <w:rPr>
          <w:rFonts w:ascii="Times New Roman" w:hAnsi="Times New Roman" w:cs="Times New Roman"/>
          <w:sz w:val="28"/>
          <w:szCs w:val="28"/>
        </w:rPr>
        <w:t>Хомячки носят запасы в щечках. Нужно перенести через болото зерно. Необходимо от стула до стула («болото»), шагая по листам бумаги, преодолеть «болото» и перенести фанты на другую сторону. Ребенок берет в руку фант, надувает щеки и переходит через «болото» по «кочкам». На другой стороне оставляет фант, на стуле, хлопает себя по щекам и возвращается так же по кочкам обратно.</w:t>
      </w:r>
    </w:p>
    <w:p w:rsidR="00ED46D0" w:rsidRPr="001A1C6E" w:rsidRDefault="006056CF" w:rsidP="006056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7DD1C4" wp14:editId="0671E65C">
            <wp:extent cx="2076251" cy="1552575"/>
            <wp:effectExtent l="0" t="0" r="0" b="0"/>
            <wp:docPr id="2" name="Рисунок 2" descr="https://ds04.infourok.ru/uploads/ex/0621/00008ed8-e9c8ebf2/hello_html_3895ea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621/00008ed8-e9c8ebf2/hello_html_3895ea8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072" cy="158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10" w:rsidRPr="001A1C6E" w:rsidRDefault="00BB0910" w:rsidP="00ED46D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1C6E">
        <w:rPr>
          <w:rFonts w:ascii="Times New Roman" w:hAnsi="Times New Roman" w:cs="Times New Roman"/>
          <w:b/>
          <w:i/>
          <w:sz w:val="28"/>
          <w:szCs w:val="28"/>
        </w:rPr>
        <w:t xml:space="preserve">Игры на формирование </w:t>
      </w:r>
      <w:r w:rsidRPr="001A1C6E">
        <w:rPr>
          <w:rFonts w:ascii="Times New Roman" w:eastAsia="Calibri" w:hAnsi="Times New Roman" w:cs="Times New Roman"/>
          <w:b/>
          <w:i/>
          <w:sz w:val="28"/>
          <w:szCs w:val="28"/>
        </w:rPr>
        <w:t>правильной осанки.</w:t>
      </w:r>
    </w:p>
    <w:p w:rsidR="00ED46D0" w:rsidRDefault="00BB0910" w:rsidP="00ED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6E">
        <w:rPr>
          <w:rFonts w:ascii="Times New Roman" w:eastAsia="Calibri" w:hAnsi="Times New Roman" w:cs="Times New Roman"/>
          <w:sz w:val="28"/>
          <w:szCs w:val="28"/>
        </w:rPr>
        <w:t>Красивая осанка – один из показателей здоровья: нормальное развитие скелета, гармонично развитая мышечная система и умение правильно держаться в состоянии покоя и движения. Осанка формируется с самого раннего детства. Слабое физическое развитие ребенка ведет к нарушению осанки, а нарушения осанки затрудняют работу</w:t>
      </w:r>
      <w:r w:rsidR="00ED46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6E">
        <w:rPr>
          <w:rFonts w:ascii="Times New Roman" w:eastAsia="Calibri" w:hAnsi="Times New Roman" w:cs="Times New Roman"/>
          <w:sz w:val="28"/>
          <w:szCs w:val="28"/>
        </w:rPr>
        <w:t xml:space="preserve">внутренних органов, что приводит к дальнейшему ухудшению физического развития. Следует помнить, что лечить всегда труднее, чем предупредить развитие патологического процесса. </w:t>
      </w:r>
    </w:p>
    <w:p w:rsidR="00BB0910" w:rsidRDefault="00BB0910" w:rsidP="00ED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6E">
        <w:rPr>
          <w:rFonts w:ascii="Times New Roman" w:eastAsia="Calibri" w:hAnsi="Times New Roman" w:cs="Times New Roman"/>
          <w:sz w:val="28"/>
          <w:szCs w:val="28"/>
        </w:rPr>
        <w:t>Девизом лечебной физкультуры стал афоризм Тиссо: «Движение может заменить разные лекарства, но ни одно лекарство не в состоянии заменить движение»</w:t>
      </w:r>
      <w:r w:rsidR="00ED46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46D0" w:rsidRPr="00ED46D0" w:rsidRDefault="00ED46D0" w:rsidP="00ED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9DC" w:rsidRPr="001A1C6E" w:rsidRDefault="006149DC" w:rsidP="001A1C6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6E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1A1C6E">
        <w:rPr>
          <w:rFonts w:ascii="Times New Roman" w:eastAsia="Calibri" w:hAnsi="Times New Roman" w:cs="Times New Roman"/>
          <w:sz w:val="28"/>
          <w:szCs w:val="28"/>
        </w:rPr>
        <w:t xml:space="preserve"> совершенствовать навыки правильной осанки в различных исходных положениях, с различными движениями рук, укреплять мышцы спины и брюшного пресса, совершенствовать координацию движений.</w:t>
      </w:r>
    </w:p>
    <w:p w:rsidR="006149DC" w:rsidRPr="001A1C6E" w:rsidRDefault="006149DC" w:rsidP="00ED46D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1C6E">
        <w:rPr>
          <w:rFonts w:ascii="Times New Roman" w:eastAsia="Calibri" w:hAnsi="Times New Roman" w:cs="Times New Roman"/>
          <w:b/>
          <w:i/>
          <w:sz w:val="28"/>
          <w:szCs w:val="28"/>
        </w:rPr>
        <w:t>«Рыбки и акула»</w:t>
      </w:r>
    </w:p>
    <w:p w:rsidR="00ED46D0" w:rsidRDefault="006149DC" w:rsidP="00ED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6D0">
        <w:rPr>
          <w:rFonts w:ascii="Times New Roman" w:eastAsia="Calibri" w:hAnsi="Times New Roman" w:cs="Times New Roman"/>
          <w:sz w:val="28"/>
          <w:szCs w:val="28"/>
        </w:rPr>
        <w:t>Выбирают водящего – «акулу», остальные дети –</w:t>
      </w:r>
      <w:r w:rsidRPr="00ED46D0">
        <w:rPr>
          <w:rFonts w:ascii="Times New Roman" w:hAnsi="Times New Roman" w:cs="Times New Roman"/>
          <w:sz w:val="28"/>
          <w:szCs w:val="28"/>
        </w:rPr>
        <w:t xml:space="preserve"> </w:t>
      </w:r>
      <w:r w:rsidRPr="00ED46D0">
        <w:rPr>
          <w:rFonts w:ascii="Times New Roman" w:eastAsia="Calibri" w:hAnsi="Times New Roman" w:cs="Times New Roman"/>
          <w:sz w:val="28"/>
          <w:szCs w:val="28"/>
        </w:rPr>
        <w:t>рыбки</w:t>
      </w:r>
      <w:r w:rsidR="00ED46D0">
        <w:rPr>
          <w:rFonts w:ascii="Times New Roman" w:eastAsia="Calibri" w:hAnsi="Times New Roman" w:cs="Times New Roman"/>
          <w:sz w:val="28"/>
          <w:szCs w:val="28"/>
        </w:rPr>
        <w:t xml:space="preserve">. По сигналу рыбки разбегаются по залу, а </w:t>
      </w:r>
      <w:r w:rsidRPr="00ED46D0">
        <w:rPr>
          <w:rFonts w:ascii="Times New Roman" w:eastAsia="Calibri" w:hAnsi="Times New Roman" w:cs="Times New Roman"/>
          <w:sz w:val="28"/>
          <w:szCs w:val="28"/>
        </w:rPr>
        <w:t>водящий - «акула» ловит детей (дотрагивается рукой). Чтобы спастись от «акулы», игрок останавливается и принимает положение строевой стойки.</w:t>
      </w:r>
    </w:p>
    <w:p w:rsidR="006149DC" w:rsidRPr="00ED46D0" w:rsidRDefault="006149DC" w:rsidP="00ED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6D0">
        <w:rPr>
          <w:rFonts w:ascii="Times New Roman" w:hAnsi="Times New Roman" w:cs="Times New Roman"/>
          <w:sz w:val="28"/>
          <w:szCs w:val="28"/>
          <w:u w:val="single"/>
        </w:rPr>
        <w:t>Правила:</w:t>
      </w:r>
      <w:r w:rsidRPr="00ED46D0">
        <w:rPr>
          <w:rFonts w:ascii="Times New Roman" w:hAnsi="Times New Roman" w:cs="Times New Roman"/>
          <w:sz w:val="28"/>
          <w:szCs w:val="28"/>
        </w:rPr>
        <w:t xml:space="preserve"> </w:t>
      </w:r>
      <w:r w:rsidRPr="00ED46D0">
        <w:rPr>
          <w:rFonts w:ascii="Times New Roman" w:eastAsia="Calibri" w:hAnsi="Times New Roman" w:cs="Times New Roman"/>
          <w:sz w:val="28"/>
          <w:szCs w:val="28"/>
        </w:rPr>
        <w:t>если остановившись, игрок не успел принять положение правильной осанки, водящий может его осалить; пойманные рыбки отходят к стене и принимают положение правильной осанки, стоя спиной к стене (пятки, икроножные мышцы, ягодицы, лопатки, затылок касаются стены, живот подтянут, руки внизу ладонями вперед)</w:t>
      </w:r>
      <w:r w:rsidR="00ED46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49DC" w:rsidRPr="001A1C6E" w:rsidRDefault="006149DC" w:rsidP="00ED46D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1C6E">
        <w:rPr>
          <w:rFonts w:ascii="Times New Roman" w:eastAsia="Calibri" w:hAnsi="Times New Roman" w:cs="Times New Roman"/>
          <w:b/>
          <w:i/>
          <w:sz w:val="28"/>
          <w:szCs w:val="28"/>
        </w:rPr>
        <w:t>«Садовник»</w:t>
      </w:r>
    </w:p>
    <w:p w:rsidR="006149DC" w:rsidRPr="006056CF" w:rsidRDefault="00ED46D0" w:rsidP="00ED46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6CF">
        <w:rPr>
          <w:rFonts w:ascii="Times New Roman" w:eastAsia="Calibri" w:hAnsi="Times New Roman" w:cs="Times New Roman"/>
          <w:sz w:val="28"/>
          <w:szCs w:val="28"/>
        </w:rPr>
        <w:t xml:space="preserve">Дети идут по </w:t>
      </w:r>
      <w:r w:rsidR="006149DC" w:rsidRPr="006056CF">
        <w:rPr>
          <w:rFonts w:ascii="Times New Roman" w:eastAsia="Calibri" w:hAnsi="Times New Roman" w:cs="Times New Roman"/>
          <w:sz w:val="28"/>
          <w:szCs w:val="28"/>
        </w:rPr>
        <w:t>кругу, взявшись за руки, и произносят текст:</w:t>
      </w:r>
    </w:p>
    <w:p w:rsidR="006149DC" w:rsidRPr="006056CF" w:rsidRDefault="00ED46D0" w:rsidP="00ED46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6CF">
        <w:rPr>
          <w:rFonts w:ascii="Times New Roman" w:eastAsia="Calibri" w:hAnsi="Times New Roman" w:cs="Times New Roman"/>
          <w:sz w:val="28"/>
          <w:szCs w:val="28"/>
        </w:rPr>
        <w:t>Есть</w:t>
      </w:r>
      <w:r w:rsidR="00E368FD">
        <w:rPr>
          <w:rFonts w:ascii="Times New Roman" w:eastAsia="Calibri" w:hAnsi="Times New Roman" w:cs="Times New Roman"/>
          <w:sz w:val="28"/>
          <w:szCs w:val="28"/>
        </w:rPr>
        <w:t xml:space="preserve"> красивые цветы: розы,</w:t>
      </w:r>
      <w:r w:rsidR="006149DC" w:rsidRPr="006056CF">
        <w:rPr>
          <w:rFonts w:ascii="Times New Roman" w:eastAsia="Calibri" w:hAnsi="Times New Roman" w:cs="Times New Roman"/>
          <w:sz w:val="28"/>
          <w:szCs w:val="28"/>
        </w:rPr>
        <w:t xml:space="preserve"> маки, васильки.</w:t>
      </w:r>
    </w:p>
    <w:p w:rsidR="006149DC" w:rsidRPr="006056CF" w:rsidRDefault="00ED46D0" w:rsidP="00ED46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6CF">
        <w:rPr>
          <w:rFonts w:ascii="Times New Roman" w:eastAsia="Calibri" w:hAnsi="Times New Roman" w:cs="Times New Roman"/>
          <w:sz w:val="28"/>
          <w:szCs w:val="28"/>
        </w:rPr>
        <w:t xml:space="preserve">Есть повыше, есть пониже </w:t>
      </w:r>
      <w:r w:rsidR="006149DC" w:rsidRPr="006056CF">
        <w:rPr>
          <w:rFonts w:ascii="Times New Roman" w:eastAsia="Calibri" w:hAnsi="Times New Roman" w:cs="Times New Roman"/>
          <w:sz w:val="28"/>
          <w:szCs w:val="28"/>
        </w:rPr>
        <w:t>(останавливаются, поднимают руки вверх, поднимаясь на носки, приседают).</w:t>
      </w:r>
    </w:p>
    <w:p w:rsidR="006149DC" w:rsidRPr="006056CF" w:rsidRDefault="006149DC" w:rsidP="00ED46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6CF">
        <w:rPr>
          <w:rFonts w:ascii="Times New Roman" w:eastAsia="Calibri" w:hAnsi="Times New Roman" w:cs="Times New Roman"/>
          <w:sz w:val="28"/>
          <w:szCs w:val="28"/>
        </w:rPr>
        <w:lastRenderedPageBreak/>
        <w:t>Вот какие посмотри!    (принимают положение правильной осанки – встать прямо, ноги вместе, руки вдоль туловища, плечи расправлены, голова прямо).</w:t>
      </w:r>
    </w:p>
    <w:p w:rsidR="006149DC" w:rsidRPr="006056CF" w:rsidRDefault="006149DC" w:rsidP="00ED46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6CF">
        <w:rPr>
          <w:rFonts w:ascii="Times New Roman" w:eastAsia="Calibri" w:hAnsi="Times New Roman" w:cs="Times New Roman"/>
          <w:sz w:val="28"/>
          <w:szCs w:val="28"/>
        </w:rPr>
        <w:t>Выбранный садовник выбирает красивый цветок – кто правильно встал.</w:t>
      </w:r>
    </w:p>
    <w:p w:rsidR="006149DC" w:rsidRPr="006056CF" w:rsidRDefault="006149DC" w:rsidP="00CE61F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56CF">
        <w:rPr>
          <w:rFonts w:ascii="Times New Roman" w:eastAsia="Calibri" w:hAnsi="Times New Roman" w:cs="Times New Roman"/>
          <w:b/>
          <w:i/>
          <w:sz w:val="28"/>
          <w:szCs w:val="28"/>
        </w:rPr>
        <w:t>«Морская фигура»</w:t>
      </w:r>
    </w:p>
    <w:p w:rsidR="006149DC" w:rsidRDefault="006149DC" w:rsidP="00CE61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1FC">
        <w:rPr>
          <w:rFonts w:ascii="Times New Roman" w:eastAsia="Calibri" w:hAnsi="Times New Roman" w:cs="Times New Roman"/>
          <w:sz w:val="28"/>
          <w:szCs w:val="28"/>
        </w:rPr>
        <w:t>Дети стоят в кругу, взявшись за руки. Размахивая руками вперед-назад, произносят слова: Волны качаются -раз, волны качаются- два, волны качаются –</w:t>
      </w:r>
      <w:r w:rsidR="00CE61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61FC">
        <w:rPr>
          <w:rFonts w:ascii="Times New Roman" w:eastAsia="Calibri" w:hAnsi="Times New Roman" w:cs="Times New Roman"/>
          <w:sz w:val="28"/>
          <w:szCs w:val="28"/>
        </w:rPr>
        <w:t>три, на месте фигура, замри! После слова «замри» дети принимают положение правильной осанки, стоя, сидя, опустившись на колени. П</w:t>
      </w:r>
      <w:r w:rsidRPr="00CE61FC">
        <w:rPr>
          <w:rFonts w:ascii="Times New Roman" w:hAnsi="Times New Roman" w:cs="Times New Roman"/>
          <w:sz w:val="28"/>
          <w:szCs w:val="28"/>
        </w:rPr>
        <w:t>едагог выбирает лучшую «фигуру»</w:t>
      </w:r>
      <w:r w:rsidR="00CE61FC">
        <w:rPr>
          <w:rFonts w:ascii="Times New Roman" w:hAnsi="Times New Roman" w:cs="Times New Roman"/>
          <w:sz w:val="28"/>
          <w:szCs w:val="28"/>
        </w:rPr>
        <w:t xml:space="preserve"> </w:t>
      </w:r>
      <w:r w:rsidRPr="00CE61FC">
        <w:rPr>
          <w:rFonts w:ascii="Times New Roman" w:eastAsia="Calibri" w:hAnsi="Times New Roman" w:cs="Times New Roman"/>
          <w:sz w:val="28"/>
          <w:szCs w:val="28"/>
        </w:rPr>
        <w:t>-</w:t>
      </w:r>
      <w:r w:rsidRPr="00CE61FC">
        <w:rPr>
          <w:rFonts w:ascii="Times New Roman" w:hAnsi="Times New Roman" w:cs="Times New Roman"/>
          <w:sz w:val="28"/>
          <w:szCs w:val="28"/>
        </w:rPr>
        <w:t xml:space="preserve"> </w:t>
      </w:r>
      <w:r w:rsidRPr="00CE61FC">
        <w:rPr>
          <w:rFonts w:ascii="Times New Roman" w:eastAsia="Calibri" w:hAnsi="Times New Roman" w:cs="Times New Roman"/>
          <w:sz w:val="28"/>
          <w:szCs w:val="28"/>
        </w:rPr>
        <w:t>ребенка, кот</w:t>
      </w:r>
      <w:r w:rsidR="00CE61FC">
        <w:rPr>
          <w:rFonts w:ascii="Times New Roman" w:eastAsia="Calibri" w:hAnsi="Times New Roman" w:cs="Times New Roman"/>
          <w:sz w:val="28"/>
          <w:szCs w:val="28"/>
        </w:rPr>
        <w:t xml:space="preserve">орый сумел принять и сохранить положение правильной </w:t>
      </w:r>
      <w:r w:rsidRPr="00CE61FC">
        <w:rPr>
          <w:rFonts w:ascii="Times New Roman" w:eastAsia="Calibri" w:hAnsi="Times New Roman" w:cs="Times New Roman"/>
          <w:sz w:val="28"/>
          <w:szCs w:val="28"/>
        </w:rPr>
        <w:t>осанки.</w:t>
      </w:r>
    </w:p>
    <w:p w:rsidR="00CE61FC" w:rsidRDefault="00CE61FC" w:rsidP="00CE61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429" w:rsidRPr="001A1C6E" w:rsidRDefault="00EC4429" w:rsidP="00CE61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C6E">
        <w:rPr>
          <w:rFonts w:ascii="Times New Roman" w:hAnsi="Times New Roman" w:cs="Times New Roman"/>
          <w:b/>
          <w:i/>
          <w:sz w:val="28"/>
          <w:szCs w:val="28"/>
        </w:rPr>
        <w:t>Игры, направленные на преодоление плоскостопия</w:t>
      </w:r>
      <w:r w:rsidR="00CE61F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C4429" w:rsidRDefault="00EC4429" w:rsidP="00CE61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6E">
        <w:rPr>
          <w:rFonts w:ascii="Times New Roman" w:eastAsia="Calibri" w:hAnsi="Times New Roman" w:cs="Times New Roman"/>
          <w:sz w:val="28"/>
          <w:szCs w:val="28"/>
        </w:rPr>
        <w:t>Большое значение для формирования правильной осанки и развития двигательных навыков имеет развитие стопы, предупреждение плоскостопия, которое может вызвать изменения не только в скелете стопы и ноги, но и нарушить совокупность скелетной структуры и работу всего организма. Ребенок, страдающий плоскостопием, быстро утомляется во время ходьбы и стояния. Предупредить заболевание можно путем подбора соответствующих игр и упражнений, цель которых – развитие и укрепление мышц пальцев, стопы и голени. Упражнения проводятся только босиком и желательно несколько раз в день (утром – во время утренней гимнастики, днем после дневного сна, вечером – перед отходом ко сну).</w:t>
      </w:r>
    </w:p>
    <w:p w:rsidR="00CE61FC" w:rsidRPr="001A1C6E" w:rsidRDefault="00CE61FC" w:rsidP="00CE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1FC" w:rsidRDefault="008C48AB" w:rsidP="001A1C6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6E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1A1C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A1C6E">
        <w:rPr>
          <w:rFonts w:ascii="Times New Roman" w:eastAsia="Calibri" w:hAnsi="Times New Roman" w:cs="Times New Roman"/>
          <w:sz w:val="28"/>
          <w:szCs w:val="28"/>
        </w:rPr>
        <w:t>формировать навыки правильной осанки, укреплять мышечную систему; упражнять в правильной постановке стоп при ходьбе, укреплять мышцы и связки стоп с целью предупреждения плоскостопия, воспитывать сознательное отношение к правильной осанке.</w:t>
      </w:r>
    </w:p>
    <w:p w:rsidR="008C48AB" w:rsidRPr="00CE61FC" w:rsidRDefault="008C48AB" w:rsidP="00CE61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C6E">
        <w:rPr>
          <w:rFonts w:ascii="Times New Roman" w:eastAsia="Calibri" w:hAnsi="Times New Roman" w:cs="Times New Roman"/>
          <w:sz w:val="28"/>
          <w:szCs w:val="28"/>
        </w:rPr>
        <w:t xml:space="preserve">Эстафета </w:t>
      </w:r>
      <w:r w:rsidRPr="001A1C6E">
        <w:rPr>
          <w:rFonts w:ascii="Times New Roman" w:eastAsia="Calibri" w:hAnsi="Times New Roman" w:cs="Times New Roman"/>
          <w:b/>
          <w:i/>
          <w:sz w:val="28"/>
          <w:szCs w:val="28"/>
        </w:rPr>
        <w:t>«Загрузи машину»</w:t>
      </w:r>
    </w:p>
    <w:p w:rsidR="008C48AB" w:rsidRPr="00E368FD" w:rsidRDefault="008C48AB" w:rsidP="00CE61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FD">
        <w:rPr>
          <w:rFonts w:ascii="Times New Roman" w:eastAsia="Calibri" w:hAnsi="Times New Roman" w:cs="Times New Roman"/>
          <w:sz w:val="28"/>
          <w:szCs w:val="28"/>
        </w:rPr>
        <w:t>Дети стоят босиком, руки на поясе, спина прямая, пальцами ног поочередно берут палочки и передают их друг другу по цепочке, по</w:t>
      </w:r>
      <w:r w:rsidR="001A1C6E" w:rsidRPr="00E368FD">
        <w:rPr>
          <w:rFonts w:ascii="Times New Roman" w:hAnsi="Times New Roman" w:cs="Times New Roman"/>
          <w:sz w:val="28"/>
          <w:szCs w:val="28"/>
        </w:rPr>
        <w:t>следний складывает в машину</w:t>
      </w:r>
      <w:r w:rsidRPr="00E368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48AB" w:rsidRPr="001A1C6E" w:rsidRDefault="008C48AB" w:rsidP="00CE61F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A1C6E">
        <w:rPr>
          <w:rFonts w:ascii="Times New Roman" w:eastAsia="Calibri" w:hAnsi="Times New Roman" w:cs="Times New Roman"/>
          <w:b/>
          <w:i/>
          <w:sz w:val="28"/>
          <w:szCs w:val="28"/>
        </w:rPr>
        <w:t>«Стирка»</w:t>
      </w:r>
    </w:p>
    <w:p w:rsidR="008C48AB" w:rsidRPr="00E368FD" w:rsidRDefault="008C48AB" w:rsidP="00CE61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FD">
        <w:rPr>
          <w:rFonts w:ascii="Times New Roman" w:eastAsia="Calibri" w:hAnsi="Times New Roman" w:cs="Times New Roman"/>
          <w:sz w:val="28"/>
          <w:szCs w:val="28"/>
        </w:rPr>
        <w:t>Пальцами ноги дети собирают платочек в гармошку и отпускают 2 раза (стирают). Затем берут платочек за край, поднимают и опускают его (полощут), снова собирают в гармошку – отжимают и вешают платочек сушиться.</w:t>
      </w:r>
    </w:p>
    <w:p w:rsidR="008C48AB" w:rsidRPr="001A1C6E" w:rsidRDefault="008C48AB" w:rsidP="00CE61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C6E">
        <w:rPr>
          <w:rFonts w:ascii="Times New Roman" w:eastAsia="Calibri" w:hAnsi="Times New Roman" w:cs="Times New Roman"/>
          <w:b/>
          <w:i/>
          <w:sz w:val="28"/>
          <w:szCs w:val="28"/>
        </w:rPr>
        <w:t>«Карусель»</w:t>
      </w:r>
    </w:p>
    <w:p w:rsidR="008C48AB" w:rsidRPr="00E368FD" w:rsidRDefault="008C48AB" w:rsidP="00CE61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FD">
        <w:rPr>
          <w:rFonts w:ascii="Times New Roman" w:eastAsia="Calibri" w:hAnsi="Times New Roman" w:cs="Times New Roman"/>
          <w:sz w:val="28"/>
          <w:szCs w:val="28"/>
        </w:rPr>
        <w:t>Взрослый держит в руках один край веревки, перед ребенком лежит другой ее конец. Пальцами ноги поднять верев</w:t>
      </w:r>
      <w:r w:rsidR="00CE61FC" w:rsidRPr="00E368FD">
        <w:rPr>
          <w:rFonts w:ascii="Times New Roman" w:eastAsia="Calibri" w:hAnsi="Times New Roman" w:cs="Times New Roman"/>
          <w:sz w:val="28"/>
          <w:szCs w:val="28"/>
        </w:rPr>
        <w:t xml:space="preserve">ку и наматывать ее на передний </w:t>
      </w:r>
      <w:r w:rsidRPr="00E368FD">
        <w:rPr>
          <w:rFonts w:ascii="Times New Roman" w:eastAsia="Calibri" w:hAnsi="Times New Roman" w:cs="Times New Roman"/>
          <w:sz w:val="28"/>
          <w:szCs w:val="28"/>
        </w:rPr>
        <w:t>отдел стопы.</w:t>
      </w:r>
    </w:p>
    <w:p w:rsidR="008C48AB" w:rsidRPr="001A1C6E" w:rsidRDefault="008C48AB" w:rsidP="00CE61F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1C6E">
        <w:rPr>
          <w:rFonts w:ascii="Times New Roman" w:eastAsia="Calibri" w:hAnsi="Times New Roman" w:cs="Times New Roman"/>
          <w:b/>
          <w:i/>
          <w:sz w:val="28"/>
          <w:szCs w:val="28"/>
        </w:rPr>
        <w:t>«Нарисуй картину»</w:t>
      </w:r>
    </w:p>
    <w:p w:rsidR="008C48AB" w:rsidRPr="00E368FD" w:rsidRDefault="008C48AB" w:rsidP="00CE61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FD">
        <w:rPr>
          <w:rFonts w:ascii="Times New Roman" w:eastAsia="Calibri" w:hAnsi="Times New Roman" w:cs="Times New Roman"/>
          <w:sz w:val="28"/>
          <w:szCs w:val="28"/>
        </w:rPr>
        <w:t>Дети, стоя босиком, пальцами ног составляют разнообразные сюжеты, используя палочки разного цвета и длины.</w:t>
      </w:r>
    </w:p>
    <w:p w:rsidR="008C48AB" w:rsidRPr="001A1C6E" w:rsidRDefault="008C48AB" w:rsidP="00CE61FC">
      <w:pPr>
        <w:tabs>
          <w:tab w:val="left" w:pos="25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1C6E">
        <w:rPr>
          <w:rFonts w:ascii="Times New Roman" w:eastAsia="Calibri" w:hAnsi="Times New Roman" w:cs="Times New Roman"/>
          <w:b/>
          <w:i/>
          <w:sz w:val="28"/>
          <w:szCs w:val="28"/>
        </w:rPr>
        <w:t>«Сложи узор»</w:t>
      </w:r>
    </w:p>
    <w:p w:rsidR="008C48AB" w:rsidRPr="00E368FD" w:rsidRDefault="008C48AB" w:rsidP="00CE61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FD">
        <w:rPr>
          <w:rFonts w:ascii="Times New Roman" w:eastAsia="Calibri" w:hAnsi="Times New Roman" w:cs="Times New Roman"/>
          <w:sz w:val="28"/>
          <w:szCs w:val="28"/>
        </w:rPr>
        <w:t>Дети, стоя босиком, пальцами ног составляют узор по образцу из палочек (фломастеры, карандаши разной длины и цвета).</w:t>
      </w:r>
    </w:p>
    <w:p w:rsidR="00CE61FC" w:rsidRDefault="00E368FD" w:rsidP="00E368F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04CDFE1" wp14:editId="374BB8F2">
            <wp:extent cx="2929026" cy="1620768"/>
            <wp:effectExtent l="0" t="0" r="0" b="0"/>
            <wp:docPr id="3" name="Рисунок 3" descr="http://www.grandrevital.com/media/refleksologija-stopala/otis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randrevital.com/media/refleksologija-stopala/otis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6" cy="16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61FC" w:rsidRPr="001A1C6E" w:rsidRDefault="00CE61FC" w:rsidP="00CE61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48AB" w:rsidRPr="001A1C6E" w:rsidRDefault="00784DCD" w:rsidP="00CE61F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1C6E">
        <w:rPr>
          <w:rFonts w:ascii="Times New Roman" w:hAnsi="Times New Roman" w:cs="Times New Roman"/>
          <w:b/>
          <w:i/>
          <w:sz w:val="28"/>
          <w:szCs w:val="28"/>
        </w:rPr>
        <w:t>Игры для преодоления последствий инфекционных заболеваний</w:t>
      </w:r>
      <w:r w:rsidR="00CE61F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D572A" w:rsidRPr="001A1C6E" w:rsidRDefault="00D366D5" w:rsidP="00CE61FC">
      <w:pPr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после перенесенных инфекций могут длительное время оставаться нарушения нервной системы, общее истощение, ослабление организма, снижение эмоционального тонуса.</w:t>
      </w:r>
      <w:r w:rsidR="00E4185D"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фоне щадящего режима дня правильно подобранные игры помогут ребенку обрести уверенность в себе, улучшат его психическое здоровье.</w:t>
      </w:r>
    </w:p>
    <w:p w:rsidR="00E4185D" w:rsidRPr="001A1C6E" w:rsidRDefault="00E4185D" w:rsidP="00CE61FC">
      <w:pPr>
        <w:spacing w:after="0" w:line="240" w:lineRule="auto"/>
        <w:ind w:left="360" w:right="10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1C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«Мишка-танцор»</w:t>
      </w:r>
    </w:p>
    <w:p w:rsidR="00E4185D" w:rsidRPr="001A1C6E" w:rsidRDefault="00E4185D" w:rsidP="00CE61FC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Цель: </w:t>
      </w: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координации движений, чувства ритма, правильной осанки и вестибулярного аппарата.</w:t>
      </w:r>
    </w:p>
    <w:p w:rsidR="00E4185D" w:rsidRPr="001A1C6E" w:rsidRDefault="00E4185D" w:rsidP="00CE61FC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1C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 игры:</w:t>
      </w: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1C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Ведущий рассказывает стишок:</w:t>
      </w:r>
    </w:p>
    <w:p w:rsidR="00E4185D" w:rsidRPr="001A1C6E" w:rsidRDefault="00E4185D" w:rsidP="00CE61FC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косолапый пляшет и поет,</w:t>
      </w:r>
    </w:p>
    <w:p w:rsidR="00E4185D" w:rsidRPr="001A1C6E" w:rsidRDefault="00E4185D" w:rsidP="00CE61FC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Мальчиков и девочек танцевать зовет.</w:t>
      </w:r>
    </w:p>
    <w:p w:rsidR="00E4185D" w:rsidRDefault="00E4185D" w:rsidP="00CE61FC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1C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Затем просит станцевать и спеть, как мишка. Берет ребенка за руки, напротив друг друга оба подпрыгивают и танцуют на месте, слегка продвигаясь вперед-назад и в стороны.</w:t>
      </w:r>
    </w:p>
    <w:p w:rsidR="00CE61FC" w:rsidRPr="001A1C6E" w:rsidRDefault="00CE61FC" w:rsidP="00CE61FC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81FFF" w:rsidRPr="001A1C6E" w:rsidRDefault="00581FFF" w:rsidP="00CE61FC">
      <w:pPr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1C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Оздоровительные игры на преодоление последствий</w:t>
      </w:r>
      <w:r w:rsidR="00EB787B" w:rsidRPr="001A1C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болезни сердечно - сосудистой системы</w:t>
      </w:r>
      <w:r w:rsidR="00CE61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D366D5" w:rsidRPr="001A1C6E" w:rsidRDefault="008B0CA2" w:rsidP="00CE61FC">
      <w:pPr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вегетососудистой дистонии очень важно тренировать основные нервные процессы (их уравновешивание, повышение подвижности); укреплять тормозные реакции, особенно у </w:t>
      </w:r>
      <w:proofErr w:type="spellStart"/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 повышать согласованность нервно-регуляторных механизмов кровообращения; улучшать функции сердечно-сосудистой и дыхательной систем. При регулярных занятиях повышается эмоциональный тонус. Если игры проводятся на свежем воздухе, то это способствует закаливанию ребенка и исчезновению или уменьшению аллергических проявлений, нередко являющихся спутниками вегетососудистой дистонии.</w:t>
      </w:r>
    </w:p>
    <w:p w:rsidR="008B0CA2" w:rsidRPr="001A1C6E" w:rsidRDefault="00FF5F12" w:rsidP="00CE61FC">
      <w:pPr>
        <w:spacing w:after="0" w:line="240" w:lineRule="auto"/>
        <w:ind w:left="360" w:right="10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1C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«Стоп, хлоп, раз!»</w:t>
      </w:r>
    </w:p>
    <w:p w:rsidR="00FF5F12" w:rsidRPr="001A1C6E" w:rsidRDefault="00FF5F12" w:rsidP="00CE61FC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Цель игры: </w:t>
      </w: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</w:t>
      </w:r>
      <w:r w:rsidR="00C86465"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(умения переключаться), быстроты реакции.</w:t>
      </w:r>
    </w:p>
    <w:p w:rsidR="00FF5F12" w:rsidRPr="001A1C6E" w:rsidRDefault="00FF5F12" w:rsidP="00CE61FC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Материал:</w:t>
      </w: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скакалка.</w:t>
      </w:r>
    </w:p>
    <w:p w:rsidR="00FF5F12" w:rsidRDefault="00FF5F12" w:rsidP="00CE61FC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 игры:</w:t>
      </w:r>
      <w:r w:rsidRPr="001A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идут колонной друг за другом. На сигнал «Стоп» все останавливаются, на сигнал «Хлоп» подпрыгивают, и на сигнал «Раз» поворачиваются кругом и идут в обратном направлении. Все три сигнала повторяются в ходьбе 5-8 раз. Тот, кто ошибается, выходит из игры. Когда остается всего 2-3 игрока, все снова становятся в круг. Игра продолжается.</w:t>
      </w:r>
    </w:p>
    <w:p w:rsidR="00155466" w:rsidRPr="001A1C6E" w:rsidRDefault="00155466" w:rsidP="00CE61FC">
      <w:pPr>
        <w:spacing w:before="100" w:beforeAutospacing="1"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1C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Игры на преодоление ожирения у ребенка</w:t>
      </w:r>
      <w:r w:rsidR="00CE61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</w:p>
    <w:p w:rsidR="00CE61FC" w:rsidRDefault="00155466" w:rsidP="00CE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6E">
        <w:rPr>
          <w:rFonts w:ascii="Times New Roman" w:hAnsi="Times New Roman" w:cs="Times New Roman"/>
          <w:sz w:val="28"/>
          <w:szCs w:val="28"/>
        </w:rPr>
        <w:t>Ожирение у детей</w:t>
      </w:r>
      <w:r w:rsidR="00CE61FC">
        <w:rPr>
          <w:rFonts w:ascii="Times New Roman" w:hAnsi="Times New Roman" w:cs="Times New Roman"/>
          <w:sz w:val="28"/>
          <w:szCs w:val="28"/>
        </w:rPr>
        <w:t xml:space="preserve"> </w:t>
      </w:r>
      <w:r w:rsidRPr="001A1C6E">
        <w:rPr>
          <w:rFonts w:ascii="Times New Roman" w:hAnsi="Times New Roman" w:cs="Times New Roman"/>
          <w:sz w:val="28"/>
          <w:szCs w:val="28"/>
        </w:rPr>
        <w:t xml:space="preserve">- очень серьезная проблема. При этом заболевании в организме происходят изменения, сходные с процессом старения. Такой </w:t>
      </w:r>
      <w:r w:rsidRPr="001A1C6E">
        <w:rPr>
          <w:rFonts w:ascii="Times New Roman" w:hAnsi="Times New Roman" w:cs="Times New Roman"/>
          <w:sz w:val="28"/>
          <w:szCs w:val="28"/>
        </w:rPr>
        <w:lastRenderedPageBreak/>
        <w:t xml:space="preserve">ребенок значительно чаще подвержен сахарному диабету, артериальной гипертонии, </w:t>
      </w:r>
      <w:proofErr w:type="spellStart"/>
      <w:r w:rsidRPr="001A1C6E">
        <w:rPr>
          <w:rFonts w:ascii="Times New Roman" w:hAnsi="Times New Roman" w:cs="Times New Roman"/>
          <w:sz w:val="28"/>
          <w:szCs w:val="28"/>
        </w:rPr>
        <w:t>желчекаменной</w:t>
      </w:r>
      <w:proofErr w:type="spellEnd"/>
      <w:r w:rsidRPr="001A1C6E">
        <w:rPr>
          <w:rFonts w:ascii="Times New Roman" w:hAnsi="Times New Roman" w:cs="Times New Roman"/>
          <w:sz w:val="28"/>
          <w:szCs w:val="28"/>
        </w:rPr>
        <w:t xml:space="preserve"> болезни.  У него возможен самый худший прогноз при травмах и в послеоперационный период. Для эффективного лечения необходимо, чтобы все члены семьи личным примером смогли бы изменить отношение ребенка к активным подвижным играм, начали делать зарядку, больше бы двигались.</w:t>
      </w:r>
    </w:p>
    <w:p w:rsidR="00232F97" w:rsidRPr="001A1C6E" w:rsidRDefault="00155466" w:rsidP="00CE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6E">
        <w:rPr>
          <w:rFonts w:ascii="Times New Roman" w:hAnsi="Times New Roman" w:cs="Times New Roman"/>
          <w:sz w:val="28"/>
          <w:szCs w:val="28"/>
        </w:rPr>
        <w:t>Подвижные игры при этом заболе</w:t>
      </w:r>
      <w:r w:rsidR="00CE61FC">
        <w:rPr>
          <w:rFonts w:ascii="Times New Roman" w:hAnsi="Times New Roman" w:cs="Times New Roman"/>
          <w:sz w:val="28"/>
          <w:szCs w:val="28"/>
        </w:rPr>
        <w:t xml:space="preserve">вании проводятся для повышения </w:t>
      </w:r>
      <w:r w:rsidRPr="001A1C6E">
        <w:rPr>
          <w:rFonts w:ascii="Times New Roman" w:hAnsi="Times New Roman" w:cs="Times New Roman"/>
          <w:sz w:val="28"/>
          <w:szCs w:val="28"/>
        </w:rPr>
        <w:t>интенсивности обменных процессов, увеличения энергетических затрат организма. При постоянных играх повышается эмоциональный тонус, устраняется одышка, сонливость, увеличивается общая работоспособность, улучшается</w:t>
      </w:r>
      <w:r w:rsidR="00232F97" w:rsidRPr="001A1C6E">
        <w:rPr>
          <w:rFonts w:ascii="Times New Roman" w:hAnsi="Times New Roman" w:cs="Times New Roman"/>
          <w:sz w:val="28"/>
          <w:szCs w:val="28"/>
        </w:rPr>
        <w:t xml:space="preserve"> функциональное состояние сердечно-сосудистой и дыхательной систем. Рекомендуются игры, чередующие бег с ходьбой.</w:t>
      </w:r>
    </w:p>
    <w:p w:rsidR="00232F97" w:rsidRPr="001A1C6E" w:rsidRDefault="00232F97" w:rsidP="00CE61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C6E">
        <w:rPr>
          <w:rFonts w:ascii="Times New Roman" w:hAnsi="Times New Roman" w:cs="Times New Roman"/>
          <w:b/>
          <w:i/>
          <w:sz w:val="28"/>
          <w:szCs w:val="28"/>
        </w:rPr>
        <w:t>«Идет дождик»</w:t>
      </w:r>
    </w:p>
    <w:p w:rsidR="00232F97" w:rsidRPr="001A1C6E" w:rsidRDefault="00232F97" w:rsidP="00CE6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6E">
        <w:rPr>
          <w:rFonts w:ascii="Times New Roman" w:hAnsi="Times New Roman" w:cs="Times New Roman"/>
          <w:b/>
          <w:i/>
          <w:sz w:val="28"/>
          <w:szCs w:val="28"/>
        </w:rPr>
        <w:t xml:space="preserve">Цель игры: </w:t>
      </w:r>
      <w:r w:rsidRPr="001A1C6E">
        <w:rPr>
          <w:rFonts w:ascii="Times New Roman" w:hAnsi="Times New Roman" w:cs="Times New Roman"/>
          <w:sz w:val="28"/>
          <w:szCs w:val="28"/>
        </w:rPr>
        <w:t>психомоторное развитие, развитие навыков ходьбы, бега, прыжков.</w:t>
      </w:r>
    </w:p>
    <w:p w:rsidR="00155466" w:rsidRPr="001A1C6E" w:rsidRDefault="00232F97" w:rsidP="00CE6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6E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Pr="001A1C6E">
        <w:rPr>
          <w:rFonts w:ascii="Times New Roman" w:hAnsi="Times New Roman" w:cs="Times New Roman"/>
          <w:sz w:val="28"/>
          <w:szCs w:val="28"/>
        </w:rPr>
        <w:t xml:space="preserve"> «грибок», козырек подъезда, асфальтовая площадка, мел.</w:t>
      </w:r>
    </w:p>
    <w:p w:rsidR="00232F97" w:rsidRPr="001A1C6E" w:rsidRDefault="00232F97" w:rsidP="00CE6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6E">
        <w:rPr>
          <w:rFonts w:ascii="Times New Roman" w:hAnsi="Times New Roman" w:cs="Times New Roman"/>
          <w:b/>
          <w:i/>
          <w:sz w:val="28"/>
          <w:szCs w:val="28"/>
        </w:rPr>
        <w:t xml:space="preserve">Ход игры: </w:t>
      </w:r>
      <w:r w:rsidRPr="001A1C6E">
        <w:rPr>
          <w:rFonts w:ascii="Times New Roman" w:hAnsi="Times New Roman" w:cs="Times New Roman"/>
          <w:sz w:val="28"/>
          <w:szCs w:val="28"/>
        </w:rPr>
        <w:t>Ведущий рассказывает, где у нас дом (показывает «грибок» или подъезд). Необходимо по команде «Идет дождик» как можно быстрее добежать до домика. Затем игра усложняется: ведущий рисует мелом «лужи», берет ребенка за руку, бежит с ним, и оба перепрыгивают через «лужи». Если есть группа детей, то можно организовать соревнование.</w:t>
      </w:r>
    </w:p>
    <w:p w:rsidR="00FE7770" w:rsidRPr="001A1C6E" w:rsidRDefault="00FE7770" w:rsidP="00CE61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C6E">
        <w:rPr>
          <w:rFonts w:ascii="Times New Roman" w:hAnsi="Times New Roman" w:cs="Times New Roman"/>
          <w:b/>
          <w:i/>
          <w:sz w:val="28"/>
          <w:szCs w:val="28"/>
        </w:rPr>
        <w:t>«Кто первый догонит мяч?»</w:t>
      </w:r>
    </w:p>
    <w:p w:rsidR="00FE7770" w:rsidRPr="001A1C6E" w:rsidRDefault="00FE7770" w:rsidP="00CE6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6E">
        <w:rPr>
          <w:rFonts w:ascii="Times New Roman" w:hAnsi="Times New Roman" w:cs="Times New Roman"/>
          <w:b/>
          <w:i/>
          <w:sz w:val="28"/>
          <w:szCs w:val="28"/>
        </w:rPr>
        <w:t xml:space="preserve">Цель игры: </w:t>
      </w:r>
      <w:r w:rsidRPr="001A1C6E">
        <w:rPr>
          <w:rFonts w:ascii="Times New Roman" w:hAnsi="Times New Roman" w:cs="Times New Roman"/>
          <w:sz w:val="28"/>
          <w:szCs w:val="28"/>
        </w:rPr>
        <w:t>развитие координации движений, тренировка зрительного анализатора, внимания, различение цветов.</w:t>
      </w:r>
    </w:p>
    <w:p w:rsidR="00FE7770" w:rsidRPr="001A1C6E" w:rsidRDefault="00CE61FC" w:rsidP="00CE6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="00FE7770" w:rsidRPr="001A1C6E">
        <w:rPr>
          <w:rFonts w:ascii="Times New Roman" w:hAnsi="Times New Roman" w:cs="Times New Roman"/>
          <w:sz w:val="28"/>
          <w:szCs w:val="28"/>
        </w:rPr>
        <w:t xml:space="preserve"> корзина с разноцветными мячами по числу детей, такого же цвета жетоны, обруч.</w:t>
      </w:r>
    </w:p>
    <w:p w:rsidR="00FE7770" w:rsidRDefault="00FE7770" w:rsidP="00CE6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6E">
        <w:rPr>
          <w:rFonts w:ascii="Times New Roman" w:hAnsi="Times New Roman" w:cs="Times New Roman"/>
          <w:b/>
          <w:i/>
          <w:sz w:val="28"/>
          <w:szCs w:val="28"/>
        </w:rPr>
        <w:t xml:space="preserve">Ход игры: </w:t>
      </w:r>
      <w:r w:rsidRPr="001A1C6E">
        <w:rPr>
          <w:rFonts w:ascii="Times New Roman" w:hAnsi="Times New Roman" w:cs="Times New Roman"/>
          <w:sz w:val="28"/>
          <w:szCs w:val="28"/>
        </w:rPr>
        <w:t>Ведущий бросает мячи из корзины в разные стороны от детей. На земле лежит обруч. Ведущий и дети стоят в обруче. По команде: «Кто первый догонит мяч?» дети разбегаются за мячами. Кто принесет мяч первым, получает жетон. Игру можно усложнить. Ведущий раздает детям жетоны- каждому «свой» цвет. Ребенка просят найти в корзине мяч</w:t>
      </w:r>
      <w:r w:rsidR="00D95B13" w:rsidRPr="001A1C6E">
        <w:rPr>
          <w:rFonts w:ascii="Times New Roman" w:hAnsi="Times New Roman" w:cs="Times New Roman"/>
          <w:sz w:val="28"/>
          <w:szCs w:val="28"/>
        </w:rPr>
        <w:t xml:space="preserve"> соответствующего жетону цвета и назвать его. Затем мячи разбрасываются, а дети должны за определенное время принести мяч своего цвета.</w:t>
      </w:r>
    </w:p>
    <w:p w:rsidR="00CE61FC" w:rsidRPr="001A1C6E" w:rsidRDefault="00CE61FC" w:rsidP="00CE6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C6E" w:rsidRPr="001A1C6E" w:rsidRDefault="00922C6E" w:rsidP="00CE61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1C6E">
        <w:rPr>
          <w:rFonts w:ascii="Times New Roman" w:hAnsi="Times New Roman" w:cs="Times New Roman"/>
          <w:b/>
          <w:i/>
          <w:sz w:val="28"/>
          <w:szCs w:val="28"/>
        </w:rPr>
        <w:t>Помните, что любая нагрузка гораздо полезнее, чем ее отсутствие.</w:t>
      </w:r>
    </w:p>
    <w:p w:rsidR="00155466" w:rsidRPr="001A1C6E" w:rsidRDefault="00155466" w:rsidP="00CE6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5466" w:rsidRPr="001A1C6E" w:rsidSect="00E368FD">
      <w:pgSz w:w="11906" w:h="16838"/>
      <w:pgMar w:top="709" w:right="850" w:bottom="567" w:left="1701" w:header="708" w:footer="708" w:gutter="0"/>
      <w:pgBorders w:offsetFrom="page">
        <w:top w:val="dashDotStroked" w:sz="24" w:space="24" w:color="4F6228" w:themeColor="accent3" w:themeShade="80"/>
        <w:left w:val="dashDotStroked" w:sz="24" w:space="24" w:color="4F6228" w:themeColor="accent3" w:themeShade="80"/>
        <w:bottom w:val="dashDotStroked" w:sz="24" w:space="24" w:color="4F6228" w:themeColor="accent3" w:themeShade="80"/>
        <w:right w:val="dashDotStroked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E35B6"/>
    <w:multiLevelType w:val="multilevel"/>
    <w:tmpl w:val="2F9A88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BA26E0"/>
    <w:multiLevelType w:val="hybridMultilevel"/>
    <w:tmpl w:val="D12C1A0A"/>
    <w:lvl w:ilvl="0" w:tplc="775A2B6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68B4"/>
    <w:rsid w:val="00155466"/>
    <w:rsid w:val="001961F7"/>
    <w:rsid w:val="001A1C6E"/>
    <w:rsid w:val="001C5EA4"/>
    <w:rsid w:val="00225060"/>
    <w:rsid w:val="00231335"/>
    <w:rsid w:val="00232F97"/>
    <w:rsid w:val="002F74E8"/>
    <w:rsid w:val="00352F7A"/>
    <w:rsid w:val="003D572A"/>
    <w:rsid w:val="003F7824"/>
    <w:rsid w:val="00430C8A"/>
    <w:rsid w:val="004F0FFA"/>
    <w:rsid w:val="0051647E"/>
    <w:rsid w:val="00581FFF"/>
    <w:rsid w:val="005A5794"/>
    <w:rsid w:val="006056CF"/>
    <w:rsid w:val="00610B3D"/>
    <w:rsid w:val="006149DC"/>
    <w:rsid w:val="0067783F"/>
    <w:rsid w:val="0072360A"/>
    <w:rsid w:val="0074173C"/>
    <w:rsid w:val="00784DCD"/>
    <w:rsid w:val="007C2EC3"/>
    <w:rsid w:val="008A6B4A"/>
    <w:rsid w:val="008B0CA2"/>
    <w:rsid w:val="008C48AB"/>
    <w:rsid w:val="009157E8"/>
    <w:rsid w:val="00922C6E"/>
    <w:rsid w:val="00975FFA"/>
    <w:rsid w:val="00A2101D"/>
    <w:rsid w:val="00A41B97"/>
    <w:rsid w:val="00BB0910"/>
    <w:rsid w:val="00C86465"/>
    <w:rsid w:val="00CE61FC"/>
    <w:rsid w:val="00D025D4"/>
    <w:rsid w:val="00D366D5"/>
    <w:rsid w:val="00D67B52"/>
    <w:rsid w:val="00D95B13"/>
    <w:rsid w:val="00DA68B4"/>
    <w:rsid w:val="00DD7AE8"/>
    <w:rsid w:val="00E00189"/>
    <w:rsid w:val="00E2471B"/>
    <w:rsid w:val="00E368FD"/>
    <w:rsid w:val="00E4185D"/>
    <w:rsid w:val="00EB787B"/>
    <w:rsid w:val="00EC4429"/>
    <w:rsid w:val="00ED46D0"/>
    <w:rsid w:val="00ED7282"/>
    <w:rsid w:val="00FA37B8"/>
    <w:rsid w:val="00FE7770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D546"/>
  <w15:docId w15:val="{F84414D2-9042-43FF-995E-A43455C6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30</cp:revision>
  <dcterms:created xsi:type="dcterms:W3CDTF">2018-04-08T06:49:00Z</dcterms:created>
  <dcterms:modified xsi:type="dcterms:W3CDTF">2018-11-11T17:04:00Z</dcterms:modified>
</cp:coreProperties>
</file>