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D8" w:rsidRPr="000E6C7F" w:rsidRDefault="003310D8" w:rsidP="003310D8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72"/>
          <w:szCs w:val="72"/>
        </w:rPr>
      </w:pPr>
      <w:r w:rsidRPr="000E6C7F">
        <w:rPr>
          <w:rFonts w:ascii="Times New Roman" w:hAnsi="Times New Roman"/>
          <w:b/>
          <w:bCs/>
          <w:color w:val="FF0000"/>
          <w:sz w:val="72"/>
          <w:szCs w:val="72"/>
        </w:rPr>
        <w:t>Паспорт уголка</w:t>
      </w:r>
    </w:p>
    <w:p w:rsidR="003310D8" w:rsidRPr="000E6C7F" w:rsidRDefault="003310D8" w:rsidP="003310D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  <w:r w:rsidRPr="000E6C7F">
        <w:rPr>
          <w:rFonts w:ascii="Times New Roman" w:hAnsi="Times New Roman"/>
          <w:b/>
          <w:bCs/>
          <w:color w:val="7030A0"/>
          <w:sz w:val="72"/>
          <w:szCs w:val="72"/>
        </w:rPr>
        <w:t>экспериментирования</w:t>
      </w:r>
    </w:p>
    <w:p w:rsidR="003310D8" w:rsidRDefault="003310D8" w:rsidP="003310D8">
      <w:pPr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3310D8" w:rsidRDefault="003310D8" w:rsidP="003310D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7B2112">
        <w:rPr>
          <w:rFonts w:ascii="Arial" w:hAnsi="Arial" w:cs="Arial"/>
          <w:b/>
          <w:bCs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6292298" cy="3816626"/>
            <wp:effectExtent l="19050" t="0" r="0" b="0"/>
            <wp:docPr id="23" name="Рисунок 4" descr="C:\Users\11\Desktop\50069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Desktop\50069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420" cy="381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D8" w:rsidRPr="00D92CDD" w:rsidRDefault="003310D8" w:rsidP="003310D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7B2112">
        <w:rPr>
          <w:rFonts w:ascii="Arial" w:hAnsi="Arial" w:cs="Arial"/>
          <w:b/>
          <w:bCs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6964349" cy="4482548"/>
            <wp:effectExtent l="19050" t="0" r="7951" b="0"/>
            <wp:docPr id="24" name="Рисунок 7" descr="https://ds04.infourok.ru/uploads/ex/111f/0007b23e-97f820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111f/0007b23e-97f82060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496" cy="448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44EA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1044E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практическое внедрение детского экспериментирования как средства развития познавательной активности, формирование ключевых компетентностей ребёнка.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, решаемые в уголке экспериментирования:</w:t>
      </w:r>
    </w:p>
    <w:p w:rsidR="003310D8" w:rsidRPr="0007153B" w:rsidRDefault="003310D8" w:rsidP="003310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>формировать целостное восприятие и представление о различных предметах и явлениях окружающей действительности, позитивное отношение к миру на основе эмоционально-чувственного опыта;</w:t>
      </w:r>
    </w:p>
    <w:p w:rsidR="003310D8" w:rsidRPr="0007153B" w:rsidRDefault="003310D8" w:rsidP="003310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дошкольного возраста диалектического мышления;</w:t>
      </w:r>
    </w:p>
    <w:p w:rsidR="003310D8" w:rsidRPr="0007153B" w:rsidRDefault="003310D8" w:rsidP="003310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>развитие поисково-познавательной, интеллектуальной активности детей путём включения их в мыслительные, моделирующие и преобразующие действия;</w:t>
      </w:r>
    </w:p>
    <w:p w:rsidR="003310D8" w:rsidRPr="0007153B" w:rsidRDefault="003310D8" w:rsidP="003310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>развитие собственного познавательного опыта в обобщённом виде с помощью наглядных средств.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>Наш уголок опытно – экспериментальной деятельности состоит из 6 зон: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0D8" w:rsidRPr="002251A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2251AB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  <w:t>1 зона – мини - лаборатория «Почемучка».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>Вас здесь встречает Почемучка.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>Он помогает знания добыть,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>На все "почему" ответ получить.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>Он хозяин этой лаборатории.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Введение сказочного персонажа превращает занятие в увлекательную игру, способствует пробуждению интереса к экспериментированию.</w:t>
      </w: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>В мини – лаборатории хранятся оборудование и материалы, необходимые для проведения опытов, материалы, с помощью которых дети опытным путём познают тайны живой и неживой природы:</w:t>
      </w:r>
    </w:p>
    <w:p w:rsidR="003310D8" w:rsidRDefault="003310D8" w:rsidP="003310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2F2F">
        <w:rPr>
          <w:rFonts w:ascii="Times New Roman" w:hAnsi="Times New Roman" w:cs="Times New Roman"/>
          <w:color w:val="000000"/>
          <w:sz w:val="28"/>
          <w:szCs w:val="28"/>
        </w:rPr>
        <w:t>Специальная посуда (разнообразные ёмкости, подносы, мерные ложки, стаканчики, трубочки, воронки, тарелки, ситечки);</w:t>
      </w:r>
      <w:proofErr w:type="gramEnd"/>
    </w:p>
    <w:p w:rsidR="003310D8" w:rsidRDefault="003310D8" w:rsidP="003310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2F2F">
        <w:rPr>
          <w:rFonts w:ascii="Times New Roman" w:hAnsi="Times New Roman" w:cs="Times New Roman"/>
          <w:color w:val="000000"/>
          <w:sz w:val="28"/>
          <w:szCs w:val="28"/>
        </w:rPr>
        <w:t>Природный материал (камешки, песок, семена, ракушки, шишки, мох,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2F2F">
        <w:rPr>
          <w:rFonts w:ascii="Times New Roman" w:hAnsi="Times New Roman" w:cs="Times New Roman"/>
          <w:color w:val="000000"/>
          <w:sz w:val="28"/>
          <w:szCs w:val="28"/>
        </w:rPr>
        <w:t>кора дерева, сухоцветы, и т.п.);</w:t>
      </w:r>
      <w:proofErr w:type="gramEnd"/>
    </w:p>
    <w:p w:rsidR="003310D8" w:rsidRDefault="003310D8" w:rsidP="003310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2F2F">
        <w:rPr>
          <w:rFonts w:ascii="Times New Roman" w:hAnsi="Times New Roman" w:cs="Times New Roman"/>
          <w:color w:val="000000"/>
          <w:sz w:val="28"/>
          <w:szCs w:val="28"/>
        </w:rPr>
        <w:t>Утилизированный материал (проволока, фантики, пенопласт, пробки, нитки и др.);</w:t>
      </w:r>
    </w:p>
    <w:p w:rsidR="003310D8" w:rsidRDefault="003310D8" w:rsidP="003310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72F2F">
        <w:rPr>
          <w:rFonts w:ascii="Times New Roman" w:hAnsi="Times New Roman" w:cs="Times New Roman"/>
          <w:color w:val="000000"/>
          <w:sz w:val="28"/>
          <w:szCs w:val="28"/>
        </w:rPr>
        <w:t>Приборы – помощники (микроскоп, лупы, компас, зеркала, различные виды весов и др.);</w:t>
      </w:r>
      <w:proofErr w:type="gramEnd"/>
    </w:p>
    <w:p w:rsidR="003310D8" w:rsidRDefault="003310D8" w:rsidP="003310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72F2F">
        <w:rPr>
          <w:rFonts w:ascii="Times New Roman" w:hAnsi="Times New Roman" w:cs="Times New Roman"/>
          <w:color w:val="000000"/>
          <w:sz w:val="28"/>
          <w:szCs w:val="28"/>
        </w:rPr>
        <w:t>Медицинский материал (шприцы без иголок, груши, пипетки, ватные палочки, колбочки);</w:t>
      </w:r>
    </w:p>
    <w:p w:rsidR="003310D8" w:rsidRDefault="003310D8" w:rsidP="003310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2F2F">
        <w:rPr>
          <w:rFonts w:ascii="Times New Roman" w:hAnsi="Times New Roman" w:cs="Times New Roman"/>
          <w:color w:val="000000"/>
          <w:sz w:val="28"/>
          <w:szCs w:val="28"/>
        </w:rPr>
        <w:t>Мир материалов (виды бумаги, виды ткани, пластмассовые предметы, деревянные предметы, металлические предметы);</w:t>
      </w:r>
    </w:p>
    <w:p w:rsidR="003310D8" w:rsidRPr="00A72F2F" w:rsidRDefault="003310D8" w:rsidP="003310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72F2F">
        <w:rPr>
          <w:rFonts w:ascii="Times New Roman" w:hAnsi="Times New Roman" w:cs="Times New Roman"/>
          <w:color w:val="000000"/>
          <w:sz w:val="28"/>
          <w:szCs w:val="28"/>
        </w:rPr>
        <w:t>Технический материал (гвозди, шурупы, болты и т.д.).</w:t>
      </w: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  <w:r w:rsidRPr="00A72F2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В нашей лаборатории есть материалы, которые распределены по </w:t>
      </w:r>
      <w:r w:rsidRPr="00A72F2F"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блокам:</w:t>
      </w:r>
    </w:p>
    <w:p w:rsidR="003310D8" w:rsidRPr="00A72F2F" w:rsidRDefault="003310D8" w:rsidP="003310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A72F2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«Волшебница-вода»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72F2F">
        <w:rPr>
          <w:rFonts w:ascii="Times New Roman" w:hAnsi="Times New Roman" w:cs="Times New Roman"/>
          <w:color w:val="000000"/>
          <w:sz w:val="28"/>
          <w:szCs w:val="28"/>
        </w:rPr>
        <w:t xml:space="preserve">пищевые и непищевые красители, соль, сахар, мука, крахмал, чай,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масло, контейнеры для льда -  </w:t>
      </w:r>
      <w:r w:rsidRPr="00A72F2F">
        <w:rPr>
          <w:rFonts w:ascii="Times New Roman" w:hAnsi="Times New Roman" w:cs="Times New Roman"/>
          <w:color w:val="000000"/>
          <w:sz w:val="28"/>
          <w:szCs w:val="28"/>
        </w:rPr>
        <w:t>материалы для изучения свойств 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3310D8" w:rsidRPr="00A72F2F" w:rsidRDefault="003310D8" w:rsidP="003310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  </w:t>
      </w:r>
      <w:proofErr w:type="gramStart"/>
      <w:r w:rsidRPr="00A72F2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«Невидимка – воздух»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  <w:r w:rsidRPr="00A72F2F">
        <w:rPr>
          <w:rFonts w:ascii="Times New Roman" w:hAnsi="Times New Roman" w:cs="Times New Roman"/>
          <w:color w:val="000000"/>
          <w:sz w:val="28"/>
          <w:szCs w:val="28"/>
        </w:rPr>
        <w:t>трубочки, мыльные пузыри, воздушные шары, вертушки и т.д., т. е.  материалы для изучения свойств воздуха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3310D8" w:rsidRDefault="003310D8" w:rsidP="003310D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proofErr w:type="gramStart"/>
      <w:r w:rsidRPr="00A72F2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«Свет и цвет"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72F2F">
        <w:rPr>
          <w:rFonts w:ascii="Times New Roman" w:hAnsi="Times New Roman" w:cs="Times New Roman"/>
          <w:color w:val="000000"/>
          <w:sz w:val="28"/>
          <w:szCs w:val="28"/>
        </w:rPr>
        <w:t>различные фонарики, зеркала, цветные стеклышки (вырезанные из пластиковых бутылок) т.е. материалы для изучения свойств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72F2F">
        <w:rPr>
          <w:rFonts w:ascii="Times New Roman" w:hAnsi="Times New Roman" w:cs="Times New Roman"/>
          <w:color w:val="000000"/>
          <w:sz w:val="28"/>
          <w:szCs w:val="28"/>
        </w:rPr>
        <w:t xml:space="preserve"> света, цвета);</w:t>
      </w:r>
      <w:proofErr w:type="gramEnd"/>
    </w:p>
    <w:p w:rsidR="003310D8" w:rsidRPr="009A490C" w:rsidRDefault="003310D8" w:rsidP="003310D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A49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"</w:t>
      </w:r>
      <w:r w:rsidRPr="009A490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Звук"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> (киндер-сюрпризы с различными наполнителями (горох, гречка, пшено, манка и др.), колокольчики, дудочки, трещотки, наушники, т.е. материалы для изучения свойств звука);</w:t>
      </w:r>
      <w:proofErr w:type="gramEnd"/>
    </w:p>
    <w:p w:rsidR="003310D8" w:rsidRPr="0007153B" w:rsidRDefault="003310D8" w:rsidP="003310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90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"Запах"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 (мешочки с лавандой, с ромашкой, с сосной, освежители, ароматические масла, свечи, пробники духов, тестеры, т. е. материалы для изучения свойств и различения запахов);</w:t>
      </w:r>
      <w:proofErr w:type="gramEnd"/>
    </w:p>
    <w:p w:rsidR="003310D8" w:rsidRPr="009A490C" w:rsidRDefault="003310D8" w:rsidP="003310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90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«Магнетизм»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 (разные магниты, скрепки, металлические предметы), т.е. материалы для изучения свойств магнита.</w:t>
      </w: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9A490C">
        <w:rPr>
          <w:rFonts w:ascii="Times New Roman" w:hAnsi="Times New Roman" w:cs="Times New Roman"/>
          <w:b/>
          <w:i/>
          <w:color w:val="C00000"/>
          <w:sz w:val="36"/>
          <w:szCs w:val="36"/>
        </w:rPr>
        <w:t>В мини - лаборатории находятся:</w:t>
      </w: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Коллекции:</w:t>
      </w:r>
    </w:p>
    <w:p w:rsidR="003310D8" w:rsidRPr="009A490C" w:rsidRDefault="003310D8" w:rsidP="003310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>Коллекции семян.</w:t>
      </w:r>
    </w:p>
    <w:p w:rsidR="003310D8" w:rsidRPr="009A490C" w:rsidRDefault="003310D8" w:rsidP="003310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>Гербарий.</w:t>
      </w:r>
    </w:p>
    <w:p w:rsidR="003310D8" w:rsidRPr="009A490C" w:rsidRDefault="003310D8" w:rsidP="003310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>Коллекция тканей.</w:t>
      </w:r>
    </w:p>
    <w:p w:rsidR="003310D8" w:rsidRPr="009A490C" w:rsidRDefault="003310D8" w:rsidP="003310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>Коллекция ракушек.</w:t>
      </w:r>
    </w:p>
    <w:p w:rsidR="003310D8" w:rsidRPr="009A490C" w:rsidRDefault="003310D8" w:rsidP="003310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>Коллекция камней. </w:t>
      </w:r>
    </w:p>
    <w:p w:rsidR="003310D8" w:rsidRPr="009A490C" w:rsidRDefault="003310D8" w:rsidP="003310D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Модели:</w:t>
      </w:r>
    </w:p>
    <w:p w:rsidR="003310D8" w:rsidRPr="009A490C" w:rsidRDefault="003310D8" w:rsidP="003310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>календарь природы (времена года), дни недели;</w:t>
      </w:r>
    </w:p>
    <w:p w:rsidR="003310D8" w:rsidRPr="009A490C" w:rsidRDefault="003310D8" w:rsidP="003310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>календарь наблюдений за сезонными изменениями в природе;</w:t>
      </w:r>
    </w:p>
    <w:p w:rsidR="003310D8" w:rsidRPr="009A490C" w:rsidRDefault="003310D8" w:rsidP="003310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 xml:space="preserve">алгоритмы опытов и экспериментов, которые служат для развития способностей для овладения моделирующей деятельностью, систематизации познавательного опыта. </w:t>
      </w: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Макеты: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выставляются соответственно темам недели) </w:t>
      </w:r>
    </w:p>
    <w:p w:rsidR="003310D8" w:rsidRPr="009A490C" w:rsidRDefault="003310D8" w:rsidP="003310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>царство льда и снега;</w:t>
      </w:r>
    </w:p>
    <w:p w:rsidR="003310D8" w:rsidRPr="009A490C" w:rsidRDefault="003310D8" w:rsidP="003310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>кто живет в жарких странах;</w:t>
      </w:r>
    </w:p>
    <w:p w:rsidR="003310D8" w:rsidRPr="009A490C" w:rsidRDefault="003310D8" w:rsidP="003310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A490C">
        <w:rPr>
          <w:rFonts w:ascii="Times New Roman" w:hAnsi="Times New Roman" w:cs="Times New Roman"/>
          <w:color w:val="000000"/>
          <w:sz w:val="28"/>
          <w:szCs w:val="28"/>
        </w:rPr>
        <w:t>животные наших лесов;</w:t>
      </w:r>
    </w:p>
    <w:p w:rsidR="003310D8" w:rsidRPr="002251AB" w:rsidRDefault="003310D8" w:rsidP="003310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пресмыкающиеся;</w:t>
      </w:r>
    </w:p>
    <w:p w:rsidR="003310D8" w:rsidRPr="002251AB" w:rsidRDefault="003310D8" w:rsidP="003310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насекомые.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0D8" w:rsidRPr="002251A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2251AB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  <w:t>2 зона - уголок природы.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В группе есть уголок природы, чтобы успешно решать задачи по живой природе, познакомить детей с функциями частей растений, чем растения дышат, питаются, как развиваются, размножаются; каково строение растений, значение растений.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комнатные растения оформлен паспорт уголка природы. Опыт показывает, что такой паспорт удобен для работы в уголке природы,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т.к. дети, ориентируясь на условные обозначения, учатся правильно ухаживать за растениями.</w:t>
      </w: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251AB">
        <w:rPr>
          <w:rFonts w:ascii="Times New Roman" w:hAnsi="Times New Roman" w:cs="Times New Roman"/>
          <w:b/>
          <w:i/>
          <w:color w:val="C00000"/>
          <w:sz w:val="32"/>
          <w:szCs w:val="32"/>
        </w:rPr>
        <w:t>Есть тематические альбомы:</w:t>
      </w:r>
    </w:p>
    <w:p w:rsidR="003310D8" w:rsidRPr="002251AB" w:rsidRDefault="003310D8" w:rsidP="003310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луговые цветы,</w:t>
      </w:r>
    </w:p>
    <w:p w:rsidR="003310D8" w:rsidRPr="002251AB" w:rsidRDefault="003310D8" w:rsidP="003310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садовые цветы,</w:t>
      </w:r>
    </w:p>
    <w:p w:rsidR="003310D8" w:rsidRPr="002251AB" w:rsidRDefault="003310D8" w:rsidP="003310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комнатные растения,</w:t>
      </w:r>
    </w:p>
    <w:p w:rsidR="003310D8" w:rsidRPr="002251AB" w:rsidRDefault="003310D8" w:rsidP="003310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насекомые,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 xml:space="preserve">В уголке природы есть фартуки для дежурных, лейки, опрыскиватель, кисточки, тряпочки, лопатка и рыхлитель.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Живая природа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- это тоже объект исследования.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0D8" w:rsidRPr="002251A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2251AB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  <w:t>3 зона – наш методический центр.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Это центр нашей мини - лаборатории. Здесь находятся перспективные планы запланированных опытов, методические рекомендации по проведению опытов, картотека опытов, экспериментов и дидактических игр по блокам, всевозможные алгоритмы познавательной деятельности (алгоритмы воспроизведения информации о последовательности трудовых процессов в уголке природы и в цветнике, алгоритмы воспроизведения познавательной деятельности).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В центре есть правила работы с материалами, разработанные совместно с детьми, условные обозначения, разрешающие и запрещающие знаки. Тут же находятся символы, разные схемы, а также информация для родителей (консультации, рекомендации) дневники наблюдений и опытов по экспериментальной деятельности, которые ведут и заполняют дети.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0D8" w:rsidRPr="002251A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2251AB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  <w:t>4 зона – центр «Хочу всё знать».</w:t>
      </w: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Стать настоящим учёным непросто, надо много, много знать.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Познавательной литературой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 xml:space="preserve">и посещать центр «Хочу всё знать». </w:t>
      </w: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251AB">
        <w:rPr>
          <w:rFonts w:ascii="Times New Roman" w:hAnsi="Times New Roman" w:cs="Times New Roman"/>
          <w:b/>
          <w:i/>
          <w:color w:val="C00000"/>
          <w:sz w:val="32"/>
          <w:szCs w:val="32"/>
        </w:rPr>
        <w:t>В него входят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:</w:t>
      </w:r>
    </w:p>
    <w:p w:rsidR="003310D8" w:rsidRPr="002251AB" w:rsidRDefault="003310D8" w:rsidP="003310D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книги, энциклопедии "Все обо всем":</w:t>
      </w:r>
    </w:p>
    <w:p w:rsidR="003310D8" w:rsidRDefault="003310D8" w:rsidP="003310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атласы,</w:t>
      </w:r>
    </w:p>
    <w:p w:rsidR="003310D8" w:rsidRPr="002251A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251AB">
        <w:rPr>
          <w:rFonts w:ascii="Times New Roman" w:hAnsi="Times New Roman" w:cs="Times New Roman"/>
          <w:b/>
          <w:i/>
          <w:color w:val="C00000"/>
          <w:sz w:val="32"/>
          <w:szCs w:val="32"/>
        </w:rPr>
        <w:t>альбомы - картинки:</w:t>
      </w:r>
    </w:p>
    <w:p w:rsidR="003310D8" w:rsidRPr="002251AB" w:rsidRDefault="003310D8" w:rsidP="003310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времена года,</w:t>
      </w:r>
    </w:p>
    <w:p w:rsidR="003310D8" w:rsidRDefault="003310D8" w:rsidP="003310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деревья,</w:t>
      </w:r>
    </w:p>
    <w:p w:rsidR="003310D8" w:rsidRPr="002251AB" w:rsidRDefault="003310D8" w:rsidP="003310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растительный мир, грибы,</w:t>
      </w:r>
    </w:p>
    <w:p w:rsidR="003310D8" w:rsidRDefault="003310D8" w:rsidP="003310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природные явления,</w:t>
      </w:r>
    </w:p>
    <w:p w:rsidR="003310D8" w:rsidRDefault="003310D8" w:rsidP="003310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1AB">
        <w:rPr>
          <w:rFonts w:ascii="Times New Roman" w:hAnsi="Times New Roman" w:cs="Times New Roman"/>
          <w:color w:val="000000"/>
          <w:sz w:val="28"/>
          <w:szCs w:val="28"/>
        </w:rPr>
        <w:t>насекомые,</w:t>
      </w:r>
    </w:p>
    <w:p w:rsidR="003310D8" w:rsidRDefault="003310D8" w:rsidP="003310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птицы,</w:t>
      </w:r>
    </w:p>
    <w:p w:rsidR="003310D8" w:rsidRDefault="003310D8" w:rsidP="003310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животные жарких стран,</w:t>
      </w:r>
    </w:p>
    <w:p w:rsidR="003310D8" w:rsidRDefault="003310D8" w:rsidP="003310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домашние животные и птицы,</w:t>
      </w:r>
    </w:p>
    <w:p w:rsidR="003310D8" w:rsidRDefault="003310D8" w:rsidP="003310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дикие животные,</w:t>
      </w:r>
    </w:p>
    <w:p w:rsidR="003310D8" w:rsidRPr="002251AB" w:rsidRDefault="003310D8" w:rsidP="003310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51AB">
        <w:rPr>
          <w:rFonts w:ascii="Times New Roman" w:hAnsi="Times New Roman" w:cs="Times New Roman"/>
          <w:color w:val="000000"/>
          <w:sz w:val="28"/>
          <w:szCs w:val="28"/>
        </w:rPr>
        <w:t>животные Севера.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недооценивать роль познавательной литературы. Своевременное внесение наглядных материалов – книг, энциклопедий, атласов, альбомов с разными природными сообществами для формирования у детей умения самостоятельно «работать» с книгой, добывать нужную информацию.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</w:pPr>
      <w:bookmarkStart w:id="0" w:name="_GoBack"/>
      <w:bookmarkEnd w:id="0"/>
    </w:p>
    <w:p w:rsidR="003310D8" w:rsidRPr="002251A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2251AB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  <w:t>5 зона -  наша игротека.</w:t>
      </w: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 xml:space="preserve">В игротеке находятся экологические игры, лото, </w:t>
      </w:r>
      <w:proofErr w:type="spellStart"/>
      <w:r w:rsidRPr="0007153B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07153B">
        <w:rPr>
          <w:rFonts w:ascii="Times New Roman" w:hAnsi="Times New Roman" w:cs="Times New Roman"/>
          <w:color w:val="000000"/>
          <w:sz w:val="28"/>
          <w:szCs w:val="28"/>
        </w:rPr>
        <w:t xml:space="preserve">. Имеются игры по </w:t>
      </w:r>
      <w:proofErr w:type="spellStart"/>
      <w:r w:rsidRPr="0007153B">
        <w:rPr>
          <w:rFonts w:ascii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0715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310D8" w:rsidRPr="00AC7C26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C26">
        <w:rPr>
          <w:rFonts w:ascii="Times New Roman" w:hAnsi="Times New Roman" w:cs="Times New Roman"/>
          <w:b/>
          <w:i/>
          <w:color w:val="C00000"/>
          <w:sz w:val="32"/>
          <w:szCs w:val="32"/>
        </w:rPr>
        <w:t>Создана картотека игр:</w:t>
      </w:r>
    </w:p>
    <w:p w:rsidR="003310D8" w:rsidRPr="00AC7C26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"Кто где живет?"</w:t>
      </w:r>
    </w:p>
    <w:p w:rsidR="003310D8" w:rsidRPr="00AC7C26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"О животных"</w:t>
      </w:r>
    </w:p>
    <w:p w:rsidR="003310D8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 О растениях"</w:t>
      </w:r>
    </w:p>
    <w:p w:rsidR="003310D8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"Хочу все знать!"</w:t>
      </w:r>
    </w:p>
    <w:p w:rsidR="003310D8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"Ассоциации"</w:t>
      </w:r>
    </w:p>
    <w:p w:rsidR="003310D8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"Зоологическое лото"</w:t>
      </w:r>
    </w:p>
    <w:p w:rsidR="003310D8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Домино "на море, на суше"</w:t>
      </w:r>
    </w:p>
    <w:p w:rsidR="003310D8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"Большие и маленькие"</w:t>
      </w:r>
    </w:p>
    <w:p w:rsidR="003310D8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"Кто чем питается"</w:t>
      </w:r>
    </w:p>
    <w:p w:rsidR="003310D8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"Как растет живое"</w:t>
      </w:r>
    </w:p>
    <w:p w:rsidR="003310D8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"Кто как появился"</w:t>
      </w:r>
    </w:p>
    <w:p w:rsidR="003310D8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"Что из чего сделано"</w:t>
      </w:r>
    </w:p>
    <w:p w:rsidR="003310D8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"Времена года"</w:t>
      </w:r>
    </w:p>
    <w:p w:rsidR="003310D8" w:rsidRPr="00AC7C26" w:rsidRDefault="003310D8" w:rsidP="003310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C7C26">
        <w:rPr>
          <w:rFonts w:ascii="Times New Roman" w:hAnsi="Times New Roman" w:cs="Times New Roman"/>
          <w:color w:val="000000"/>
          <w:sz w:val="28"/>
          <w:szCs w:val="28"/>
        </w:rPr>
        <w:t>"Развиваем наблюдательность"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53B">
        <w:rPr>
          <w:rFonts w:ascii="Times New Roman" w:hAnsi="Times New Roman" w:cs="Times New Roman"/>
          <w:color w:val="000000"/>
          <w:sz w:val="28"/>
          <w:szCs w:val="28"/>
        </w:rPr>
        <w:t>В играх дети закрепляют те знания, которые получают опытным путём.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0D8" w:rsidRPr="002251A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2251AB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  <w:t>6 зона - «Огород на окне».</w:t>
      </w:r>
    </w:p>
    <w:p w:rsidR="003310D8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На окне весной обустраивается огород. Посадки: овес, лук, салат, фасоль, петуния, бархатцы. Огород позволяет организовать длительные наблюдения за процессом роста растений, условиями роста растений.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0D8" w:rsidRPr="0007153B" w:rsidRDefault="003310D8" w:rsidP="00331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7153B">
        <w:rPr>
          <w:rFonts w:ascii="Times New Roman" w:hAnsi="Times New Roman" w:cs="Times New Roman"/>
          <w:color w:val="000000"/>
          <w:sz w:val="28"/>
          <w:szCs w:val="28"/>
        </w:rPr>
        <w:t>Таким образом, грамотное сочетание материалов и оборудования в уголке экспериментирования способствуют овладению детьми средствами познавательного опыта. Поощряя детскую любознательность, утоляя жажду познания маленьких «почемучек» и направляя их активную деятельность, мы способствуем развитию детских способностей в процессе экспериментирования. Если ребенок – исследователь найдет поддержку у педагогов и родителей, из него вырастет исследователь – взрослый, умный, наблюдательный, умеющий самостоятельно делать выводы и логически мыслить взрослый, который всю жизнь будет находить в окружающем мире что-нибудь интересное и необычное, который умеет удивляться и радоваться всему, что видит вокруг.</w:t>
      </w:r>
    </w:p>
    <w:p w:rsidR="003310D8" w:rsidRDefault="003310D8" w:rsidP="003310D8"/>
    <w:p w:rsidR="00561E59" w:rsidRDefault="00561E59"/>
    <w:sectPr w:rsidR="00561E59" w:rsidSect="001E6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F14B"/>
      </v:shape>
    </w:pict>
  </w:numPicBullet>
  <w:abstractNum w:abstractNumId="0">
    <w:nsid w:val="04B5359B"/>
    <w:multiLevelType w:val="hybridMultilevel"/>
    <w:tmpl w:val="68808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2E27"/>
    <w:multiLevelType w:val="hybridMultilevel"/>
    <w:tmpl w:val="A3104C0A"/>
    <w:lvl w:ilvl="0" w:tplc="BF84A6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C0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017F"/>
    <w:multiLevelType w:val="hybridMultilevel"/>
    <w:tmpl w:val="3CF4D354"/>
    <w:lvl w:ilvl="0" w:tplc="BF84A6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C0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59C0"/>
    <w:multiLevelType w:val="hybridMultilevel"/>
    <w:tmpl w:val="A0CAD4C6"/>
    <w:lvl w:ilvl="0" w:tplc="3CB2DA14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8A0054"/>
    <w:multiLevelType w:val="hybridMultilevel"/>
    <w:tmpl w:val="A548493E"/>
    <w:lvl w:ilvl="0" w:tplc="5C50F5BA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  <w:b/>
        <w:i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>
    <w:nsid w:val="2FA62449"/>
    <w:multiLevelType w:val="hybridMultilevel"/>
    <w:tmpl w:val="B6DE0A88"/>
    <w:lvl w:ilvl="0" w:tplc="BF84A6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C0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86E71"/>
    <w:multiLevelType w:val="hybridMultilevel"/>
    <w:tmpl w:val="84D2E380"/>
    <w:lvl w:ilvl="0" w:tplc="BF84A6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C0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5474B"/>
    <w:multiLevelType w:val="hybridMultilevel"/>
    <w:tmpl w:val="85522CC4"/>
    <w:lvl w:ilvl="0" w:tplc="BF84A6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C0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5032B"/>
    <w:multiLevelType w:val="hybridMultilevel"/>
    <w:tmpl w:val="8E48E46E"/>
    <w:lvl w:ilvl="0" w:tplc="BF84A6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C0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55440"/>
    <w:multiLevelType w:val="hybridMultilevel"/>
    <w:tmpl w:val="4BA0CCA0"/>
    <w:lvl w:ilvl="0" w:tplc="AF6C2F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F2330"/>
    <w:multiLevelType w:val="hybridMultilevel"/>
    <w:tmpl w:val="949E07E2"/>
    <w:lvl w:ilvl="0" w:tplc="BF84A6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C0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D29CB"/>
    <w:multiLevelType w:val="hybridMultilevel"/>
    <w:tmpl w:val="9E92C262"/>
    <w:lvl w:ilvl="0" w:tplc="AF6C2F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10D8"/>
    <w:rsid w:val="001977C8"/>
    <w:rsid w:val="003310D8"/>
    <w:rsid w:val="00353F9A"/>
    <w:rsid w:val="00561E59"/>
    <w:rsid w:val="008D1A96"/>
    <w:rsid w:val="00D0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D1A9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9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D1A96"/>
    <w:rPr>
      <w:b/>
      <w:bCs/>
    </w:rPr>
  </w:style>
  <w:style w:type="character" w:styleId="a4">
    <w:name w:val="Emphasis"/>
    <w:basedOn w:val="a0"/>
    <w:uiPriority w:val="20"/>
    <w:qFormat/>
    <w:rsid w:val="008D1A96"/>
    <w:rPr>
      <w:i/>
      <w:iCs/>
    </w:rPr>
  </w:style>
  <w:style w:type="paragraph" w:styleId="a5">
    <w:name w:val="List Paragraph"/>
    <w:basedOn w:val="a"/>
    <w:uiPriority w:val="34"/>
    <w:qFormat/>
    <w:rsid w:val="003310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D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2021-12-08T00:32:00Z</dcterms:created>
  <dcterms:modified xsi:type="dcterms:W3CDTF">2021-12-08T00:32:00Z</dcterms:modified>
</cp:coreProperties>
</file>