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98" w:rsidRDefault="00A74A98" w:rsidP="00D23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093E" w:rsidRPr="00D2323B" w:rsidRDefault="00A74A98" w:rsidP="00D23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-594995</wp:posOffset>
            </wp:positionV>
            <wp:extent cx="2654300" cy="1880235"/>
            <wp:effectExtent l="19050" t="0" r="0" b="0"/>
            <wp:wrapNone/>
            <wp:docPr id="3" name="Рисунок 1" descr="C:\Users\Админ\Desktop\Новая печать и подпись от 01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ечать и подпись от 01.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84093E" w:rsidRPr="00D2323B" w:rsidRDefault="0084093E" w:rsidP="00D23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Заведующий  </w:t>
      </w:r>
    </w:p>
    <w:p w:rsidR="0084093E" w:rsidRPr="00D2323B" w:rsidRDefault="0084093E" w:rsidP="00D23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МДОУ «Детский сад № 1» </w:t>
      </w:r>
    </w:p>
    <w:p w:rsidR="0084093E" w:rsidRPr="00D2323B" w:rsidRDefault="0084093E" w:rsidP="00D23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____________ Колосова Л.С.</w:t>
      </w:r>
    </w:p>
    <w:p w:rsidR="0084093E" w:rsidRPr="00D2323B" w:rsidRDefault="0084093E" w:rsidP="00D232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01.08.2024 г.</w:t>
      </w:r>
    </w:p>
    <w:p w:rsidR="00A74A98" w:rsidRDefault="00A74A98" w:rsidP="00D232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A98" w:rsidRDefault="00A74A98" w:rsidP="00D232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93E" w:rsidRPr="00D2323B" w:rsidRDefault="0084093E" w:rsidP="00D232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23B">
        <w:rPr>
          <w:rFonts w:ascii="Times New Roman" w:hAnsi="Times New Roman" w:cs="Times New Roman"/>
          <w:b/>
          <w:i/>
          <w:sz w:val="28"/>
          <w:szCs w:val="28"/>
        </w:rPr>
        <w:t>Режим дня и распорядок МДОУ «Детский сад № 1»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МДОУ «Детский сад № 1» функционирует в режиме: </w:t>
      </w:r>
    </w:p>
    <w:p w:rsidR="0084093E" w:rsidRPr="00D2323B" w:rsidRDefault="0084093E" w:rsidP="00D232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полного дня  (10,5 - часового пребывания) </w:t>
      </w:r>
    </w:p>
    <w:p w:rsidR="0084093E" w:rsidRPr="00D2323B" w:rsidRDefault="0084093E" w:rsidP="00D232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пятидневная рабочая неделя;  </w:t>
      </w:r>
    </w:p>
    <w:p w:rsidR="0084093E" w:rsidRPr="00D2323B" w:rsidRDefault="0084093E" w:rsidP="00D232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часы работы – с 07.30 до 18.00; </w:t>
      </w:r>
    </w:p>
    <w:p w:rsidR="0084093E" w:rsidRPr="00D2323B" w:rsidRDefault="0084093E" w:rsidP="00D2323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выходные дни – суббота, воскресенье, нерабочие праздничные дни, установленные законодательством Российской Федерации.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Организация режима пребывания детей в образовательном учреждении 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Правильно построенный режим дня предполагает оптимальное соотношение периодов  бодрствования и сна в течение суток, целесообразное сочетание различных видов деятельности и отдыха в процессе бодрствования.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Режим способствует нормальному функционированию внутренних органов и физиологических систем организма, обеспечивает уравновешенное,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бодрое состояние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ребенка,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предохраняет нервную систему от переутомления, создает благоприятные условия для своевременного развития, формирует способность к адаптации к новым условиям.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93E" w:rsidRPr="00D2323B">
        <w:rPr>
          <w:rFonts w:ascii="Times New Roman" w:hAnsi="Times New Roman" w:cs="Times New Roman"/>
          <w:sz w:val="24"/>
          <w:szCs w:val="24"/>
        </w:rPr>
        <w:t>Все возрастные группы работают по двум временным (сезонным) режимам: на теплый и холодный периоды года</w:t>
      </w:r>
      <w:r w:rsidR="0084093E" w:rsidRPr="00D232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93E" w:rsidRPr="00D2323B">
        <w:rPr>
          <w:rFonts w:ascii="Times New Roman" w:hAnsi="Times New Roman" w:cs="Times New Roman"/>
          <w:sz w:val="24"/>
          <w:szCs w:val="24"/>
        </w:rPr>
        <w:t>Для воспитанников, вновь поступающих в детский сад, предполагается режим постепенного вхождения в группу.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93E" w:rsidRPr="00D2323B">
        <w:rPr>
          <w:rFonts w:ascii="Times New Roman" w:hAnsi="Times New Roman" w:cs="Times New Roman"/>
          <w:sz w:val="24"/>
          <w:szCs w:val="24"/>
        </w:rPr>
        <w:t>На период карантинных мероприятий предполагаются режимы карантина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 по показаниям врача или старшей медицинской сестры.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В период летнего оздоровительного периода в МДОУ действует оздоровительный режим, предполагающий увеличение времени пребывания детей на свежем воздухе.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Ежедневно в летний период и в остальное время года при позволяющих погодных условиях прием детей осуществляется на свежем воздухе.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2323B">
        <w:rPr>
          <w:rFonts w:ascii="Times New Roman" w:hAnsi="Times New Roman" w:cs="Times New Roman"/>
          <w:b/>
          <w:sz w:val="24"/>
          <w:szCs w:val="24"/>
        </w:rPr>
        <w:t>Ежедневная</w:t>
      </w:r>
      <w:proofErr w:type="gramEnd"/>
      <w:r w:rsidRPr="00D2323B">
        <w:rPr>
          <w:rFonts w:ascii="Times New Roman" w:hAnsi="Times New Roman" w:cs="Times New Roman"/>
          <w:b/>
          <w:sz w:val="24"/>
          <w:szCs w:val="24"/>
        </w:rPr>
        <w:t xml:space="preserve"> организации жизни и деятельности детей осуществляется с  учетом: </w:t>
      </w:r>
    </w:p>
    <w:p w:rsidR="0084093E" w:rsidRPr="00D2323B" w:rsidRDefault="0084093E" w:rsidP="00D232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построения образовательного процесса на адекватных возрасту формах работы с детьми: </w:t>
      </w:r>
    </w:p>
    <w:p w:rsidR="0084093E" w:rsidRPr="00D2323B" w:rsidRDefault="0084093E" w:rsidP="00D232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основной формой работы с детьми дошкольного возраста и ведущим видом деятельности для них является игра; </w:t>
      </w:r>
    </w:p>
    <w:p w:rsidR="0084093E" w:rsidRPr="00D2323B" w:rsidRDefault="0084093E" w:rsidP="00D2323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решения программных образовательных задач в совместной деятельности взрослого и детей, и самостоятельной деятельности детей не только в рамках основной</w:t>
      </w:r>
      <w:r w:rsidRPr="00D2323B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D2323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Основные принципы построения режима дня: </w:t>
      </w:r>
    </w:p>
    <w:p w:rsidR="0084093E" w:rsidRPr="00D2323B" w:rsidRDefault="0084093E" w:rsidP="00D232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постепенность; </w:t>
      </w:r>
    </w:p>
    <w:p w:rsidR="0084093E" w:rsidRPr="00D2323B" w:rsidRDefault="0084093E" w:rsidP="00D232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режим дня учитывает психофизиологические особенности дошкольника (в ДОУ для каждой возрастной группы определен свой режим дня); </w:t>
      </w:r>
    </w:p>
    <w:p w:rsidR="0084093E" w:rsidRPr="00D2323B" w:rsidRDefault="0084093E" w:rsidP="00D2323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организация режима дня проводится с учетом теплого и холодного периода года, </w:t>
      </w:r>
      <w:proofErr w:type="gramStart"/>
      <w:r w:rsidRPr="00D232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323B">
        <w:rPr>
          <w:rFonts w:ascii="Times New Roman" w:hAnsi="Times New Roman" w:cs="Times New Roman"/>
          <w:sz w:val="24"/>
          <w:szCs w:val="24"/>
        </w:rPr>
        <w:t xml:space="preserve"> выполнением режима дня в МДОУ осуществляет медицинская сестра.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Организация сна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Общая продолжительность суточного сна для детей дошкольного возраста 12 - 12,5 часа. По  гигиеническим нормативам дети в возрасте от одного года до трех лет должны спать днем 3 часа, а </w:t>
      </w:r>
      <w:r w:rsidR="0084093E" w:rsidRPr="00D2323B">
        <w:rPr>
          <w:rFonts w:ascii="Times New Roman" w:hAnsi="Times New Roman" w:cs="Times New Roman"/>
          <w:sz w:val="24"/>
          <w:szCs w:val="24"/>
        </w:rPr>
        <w:lastRenderedPageBreak/>
        <w:t>дети четырех – семи лет – 2,5 часа (</w:t>
      </w:r>
      <w:proofErr w:type="spellStart"/>
      <w:r w:rsidR="0084093E" w:rsidRPr="00D232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4093E" w:rsidRPr="00D2323B">
        <w:rPr>
          <w:rFonts w:ascii="Times New Roman" w:hAnsi="Times New Roman" w:cs="Times New Roman"/>
          <w:sz w:val="24"/>
          <w:szCs w:val="24"/>
        </w:rPr>
        <w:t xml:space="preserve"> 1.2.3685-21).  Перед сном подвижные эмоциональные игры не проводятся.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При организации сна учитываются следующие правила: </w:t>
      </w:r>
    </w:p>
    <w:p w:rsidR="0084093E" w:rsidRPr="00D2323B" w:rsidRDefault="0084093E" w:rsidP="00D232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В момент подготовки детей ко сну обстановка должна быть спокойной, шумные игры исключаются за 30 мин до сна. </w:t>
      </w:r>
    </w:p>
    <w:p w:rsidR="0084093E" w:rsidRPr="00D2323B" w:rsidRDefault="0084093E" w:rsidP="00D232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Групповое  помещение перед сном проветривают со снижением температуры воздуха в  помещении на 3-5 градусов. </w:t>
      </w:r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84093E" w:rsidRPr="00D2323B" w:rsidRDefault="0084093E" w:rsidP="00D232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Допускаются такие граничные показатели: спальная варьируется в рамках 18-22, но лучше всего – 22 градуса.  </w:t>
      </w:r>
      <w:proofErr w:type="gramStart"/>
      <w:r w:rsidRPr="00D2323B">
        <w:rPr>
          <w:rFonts w:ascii="Times New Roman" w:hAnsi="Times New Roman" w:cs="Times New Roman"/>
          <w:color w:val="2E2E2E"/>
          <w:sz w:val="24"/>
          <w:szCs w:val="24"/>
        </w:rPr>
        <w:t>Игровая</w:t>
      </w:r>
      <w:proofErr w:type="gramEnd"/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:  в пределах 21-24,   самая оптимальная – 24 градуса. </w:t>
      </w:r>
    </w:p>
    <w:p w:rsidR="0084093E" w:rsidRPr="00D2323B" w:rsidRDefault="0084093E" w:rsidP="00D232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Во время сна детей присутствие воспитателя (или младшего воспитателя) в  помещении обязательно. </w:t>
      </w:r>
    </w:p>
    <w:p w:rsidR="0084093E" w:rsidRPr="00D2323B" w:rsidRDefault="0084093E" w:rsidP="00D232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Не  допускается  хранение  в  местах нахождения воспитанников  лекарства и дезинфицирующих  растворов. </w:t>
      </w:r>
    </w:p>
    <w:p w:rsidR="0084093E" w:rsidRPr="00D2323B" w:rsidRDefault="0084093E" w:rsidP="00D2323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Необходимо правильно разбудить детей; дать возможность 5-10 минут полежать, но не задерживать их в постели.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Организация прогулки </w:t>
      </w:r>
    </w:p>
    <w:p w:rsidR="0084093E" w:rsidRPr="00D2323B" w:rsidRDefault="00D2323B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093E" w:rsidRPr="00D2323B">
        <w:rPr>
          <w:rFonts w:ascii="Times New Roman" w:hAnsi="Times New Roman" w:cs="Times New Roman"/>
          <w:sz w:val="24"/>
          <w:szCs w:val="24"/>
        </w:rPr>
        <w:t>В соответствии с требованиями СанПиН (1.2.3685-21) ежедневная продолжительность прогулки детей в ДОУ составляет около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- 4 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Прогулку организуют 2 раза в день: в первую половину дня - до обеда и во вторую половину дня - после дневного сна и (или) перед уходом детей домой. На утреннюю прогулку отводится  больше времени – 2 часа, на вечернюю прогулку меньше – 1 час. </w:t>
      </w:r>
    </w:p>
    <w:p w:rsidR="00F05CA5" w:rsidRPr="00D2323B" w:rsidRDefault="0084093E" w:rsidP="00F05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Утренний прием детей ежедневно л</w:t>
      </w:r>
      <w:r w:rsidR="00F05CA5">
        <w:rPr>
          <w:rFonts w:ascii="Times New Roman" w:hAnsi="Times New Roman" w:cs="Times New Roman"/>
          <w:sz w:val="24"/>
          <w:szCs w:val="24"/>
        </w:rPr>
        <w:t xml:space="preserve">етом </w:t>
      </w:r>
      <w:r w:rsidRPr="00D2323B">
        <w:rPr>
          <w:rFonts w:ascii="Times New Roman" w:hAnsi="Times New Roman" w:cs="Times New Roman"/>
          <w:sz w:val="24"/>
          <w:szCs w:val="24"/>
        </w:rPr>
        <w:t xml:space="preserve">осуществляется на свежем воздухе. </w:t>
      </w:r>
      <w:r w:rsidR="00F05CA5" w:rsidRPr="00D2323B">
        <w:rPr>
          <w:rFonts w:ascii="Times New Roman" w:hAnsi="Times New Roman" w:cs="Times New Roman"/>
          <w:sz w:val="24"/>
          <w:szCs w:val="24"/>
        </w:rPr>
        <w:t>Если на улице днем больше 28–30</w:t>
      </w:r>
      <w:proofErr w:type="gramStart"/>
      <w:r w:rsidR="00F05CA5" w:rsidRPr="00D2323B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  <w:r w:rsidR="00F05CA5" w:rsidRPr="00D2323B">
        <w:rPr>
          <w:rFonts w:ascii="Times New Roman" w:hAnsi="Times New Roman" w:cs="Times New Roman"/>
          <w:sz w:val="24"/>
          <w:szCs w:val="24"/>
        </w:rPr>
        <w:t xml:space="preserve">,   прогулка сдвигается на более раннее время, чтобы в самую жару уйти в помещение. </w:t>
      </w:r>
    </w:p>
    <w:p w:rsidR="00F05CA5" w:rsidRDefault="00F05CA5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зимнее время п</w:t>
      </w:r>
      <w:r w:rsidR="0084093E" w:rsidRPr="00D2323B">
        <w:rPr>
          <w:rFonts w:ascii="Times New Roman" w:hAnsi="Times New Roman" w:cs="Times New Roman"/>
          <w:sz w:val="24"/>
          <w:szCs w:val="24"/>
        </w:rPr>
        <w:t>ри температуре воздуха ниже - 15</w:t>
      </w:r>
      <w:proofErr w:type="gramStart"/>
      <w:r w:rsidR="0084093E" w:rsidRPr="00D2323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84093E" w:rsidRPr="00D2323B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- 15</w:t>
      </w:r>
      <w:proofErr w:type="gramStart"/>
      <w:r w:rsidR="0084093E" w:rsidRPr="00D2323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84093E" w:rsidRPr="00D2323B">
        <w:rPr>
          <w:rFonts w:ascii="Times New Roman" w:hAnsi="Times New Roman" w:cs="Times New Roman"/>
          <w:sz w:val="24"/>
          <w:szCs w:val="24"/>
        </w:rPr>
        <w:t xml:space="preserve"> и скорости ветра более 15 м/с  для дет</w:t>
      </w:r>
      <w:r>
        <w:rPr>
          <w:rFonts w:ascii="Times New Roman" w:hAnsi="Times New Roman" w:cs="Times New Roman"/>
          <w:sz w:val="24"/>
          <w:szCs w:val="24"/>
        </w:rPr>
        <w:t xml:space="preserve">ей  до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4 лет, а для детей 5-7 лет - при температуре воздуха ниже - 20°С и скорости ветра более 15 м/с.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При сильном ветре  и неблагоприятных условиях прогулка сокращается.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Температурный режим </w:t>
      </w:r>
    </w:p>
    <w:p w:rsidR="0084093E" w:rsidRPr="00D2323B" w:rsidRDefault="00F05CA5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  </w:t>
      </w:r>
      <w:proofErr w:type="gramStart"/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>Контроль за</w:t>
      </w:r>
      <w:proofErr w:type="gramEnd"/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По </w:t>
      </w:r>
      <w:proofErr w:type="spellStart"/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>СанПин</w:t>
      </w:r>
      <w:proofErr w:type="spellEnd"/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84093E" w:rsidRPr="00F05CA5">
        <w:rPr>
          <w:rFonts w:ascii="Times New Roman" w:hAnsi="Times New Roman" w:cs="Times New Roman"/>
          <w:color w:val="2E2E2E"/>
          <w:sz w:val="24"/>
          <w:szCs w:val="24"/>
          <w:u w:val="single"/>
        </w:rPr>
        <w:t xml:space="preserve">проветриванию </w:t>
      </w:r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подлежат все комнаты, в которых играют, занимаются или отдыхают малыши и проводится процедура согласно таким нормам: </w:t>
      </w:r>
    </w:p>
    <w:p w:rsidR="0084093E" w:rsidRPr="00D2323B" w:rsidRDefault="00F05CA5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минимум два раза в день по </w:t>
      </w:r>
      <w:r w:rsidR="0084093E"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30 минут с формированием сквозняка, но при отсутствии детей; </w:t>
      </w:r>
    </w:p>
    <w:p w:rsidR="0084093E" w:rsidRPr="00D2323B" w:rsidRDefault="0084093E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заканчивается за полчаса до прихода воспитанников; </w:t>
      </w:r>
    </w:p>
    <w:p w:rsidR="0084093E" w:rsidRPr="00D2323B" w:rsidRDefault="0084093E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одностороннее в присутствии малышей и только в жаркую,  сухую погоду. </w:t>
      </w:r>
    </w:p>
    <w:p w:rsidR="0084093E" w:rsidRPr="00D2323B" w:rsidRDefault="0084093E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Влажность воздуха в комнатах детского сада не должна подниматься выше 60% и не может быть ниже 40. Что касается температуры, то допускаются такие граничные показатели: </w:t>
      </w:r>
    </w:p>
    <w:p w:rsidR="0084093E" w:rsidRPr="00D2323B" w:rsidRDefault="0084093E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proofErr w:type="gramStart"/>
      <w:r w:rsidRPr="00D2323B">
        <w:rPr>
          <w:rFonts w:ascii="Times New Roman" w:hAnsi="Times New Roman" w:cs="Times New Roman"/>
          <w:color w:val="2E2E2E"/>
          <w:sz w:val="24"/>
          <w:szCs w:val="24"/>
        </w:rPr>
        <w:t>игровая</w:t>
      </w:r>
      <w:proofErr w:type="gramEnd"/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 в пределах 21-24, самая оптимальная – 24 градуса; </w:t>
      </w:r>
    </w:p>
    <w:p w:rsidR="0084093E" w:rsidRPr="00D2323B" w:rsidRDefault="0084093E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23B">
        <w:rPr>
          <w:rFonts w:ascii="Times New Roman" w:hAnsi="Times New Roman" w:cs="Times New Roman"/>
          <w:color w:val="2E2E2E"/>
          <w:sz w:val="24"/>
          <w:szCs w:val="24"/>
        </w:rPr>
        <w:t xml:space="preserve">спальная варьируется в рамках 18-22, но лучше всего – 22. </w:t>
      </w:r>
    </w:p>
    <w:p w:rsidR="0084093E" w:rsidRPr="00F05CA5" w:rsidRDefault="0084093E" w:rsidP="00F05C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CA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Режим дня может меняться в зависимости от направленности групп, возрастной категории детей.  </w:t>
      </w:r>
    </w:p>
    <w:p w:rsidR="00F05CA5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При составлении режима дня </w:t>
      </w:r>
      <w:r w:rsidRPr="00D2323B">
        <w:rPr>
          <w:rFonts w:ascii="Times New Roman" w:hAnsi="Times New Roman" w:cs="Times New Roman"/>
          <w:i/>
          <w:sz w:val="24"/>
          <w:szCs w:val="24"/>
        </w:rPr>
        <w:t>(теплый, холодный периоды года)</w:t>
      </w:r>
      <w:r w:rsidRPr="00D2323B">
        <w:rPr>
          <w:rFonts w:ascii="Times New Roman" w:hAnsi="Times New Roman" w:cs="Times New Roman"/>
          <w:sz w:val="24"/>
          <w:szCs w:val="24"/>
        </w:rPr>
        <w:t xml:space="preserve"> учитывается: </w:t>
      </w:r>
    </w:p>
    <w:p w:rsidR="0084093E" w:rsidRPr="00D2323B" w:rsidRDefault="0084093E" w:rsidP="00F05CA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N 26 "Об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СанПиН 1.2.3685-21. –</w:t>
      </w:r>
      <w:r w:rsidRPr="00D232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2323B">
        <w:rPr>
          <w:rFonts w:ascii="Times New Roman" w:hAnsi="Times New Roman" w:cs="Times New Roman"/>
          <w:sz w:val="24"/>
          <w:szCs w:val="24"/>
        </w:rPr>
        <w:t>Примерный режим дня образовательной  программы МДОУ «Детский сад № 1»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Распорядок (режим) дня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>(Холодный период года</w:t>
      </w:r>
      <w:r w:rsidRPr="00D2323B">
        <w:rPr>
          <w:rFonts w:ascii="Times New Roman" w:hAnsi="Times New Roman" w:cs="Times New Roman"/>
          <w:b/>
          <w:i/>
          <w:sz w:val="24"/>
          <w:szCs w:val="24"/>
        </w:rPr>
        <w:t xml:space="preserve">  - сентябрь – май)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tblInd w:w="-13" w:type="dxa"/>
        <w:tblCellMar>
          <w:left w:w="0" w:type="dxa"/>
          <w:right w:w="0" w:type="dxa"/>
        </w:tblCellMar>
        <w:tblLook w:val="04A0"/>
      </w:tblPr>
      <w:tblGrid>
        <w:gridCol w:w="3195"/>
        <w:gridCol w:w="792"/>
        <w:gridCol w:w="1630"/>
        <w:gridCol w:w="1630"/>
        <w:gridCol w:w="1630"/>
        <w:gridCol w:w="1631"/>
      </w:tblGrid>
      <w:tr w:rsidR="0084093E" w:rsidRPr="00D2323B" w:rsidTr="004D57E0">
        <w:trPr>
          <w:trHeight w:val="533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F05C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 моменты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F05C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1,6 – 3 года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F05C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F05C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4 – 6 лет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F05C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  <w:p w:rsidR="0084093E" w:rsidRPr="00D2323B" w:rsidRDefault="0084093E" w:rsidP="00F05C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4093E" w:rsidRPr="00D2323B" w:rsidTr="004D57E0">
        <w:trPr>
          <w:trHeight w:val="839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Прием детей, утренний фильтр, игровая деятельность, индивидуальная работа с детьми,  работа с родителями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7.30 - 8.00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7.30 -8.00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7.30 - 8.20</w:t>
            </w:r>
          </w:p>
        </w:tc>
      </w:tr>
      <w:tr w:rsidR="0084093E" w:rsidRPr="00D2323B" w:rsidTr="004D57E0">
        <w:trPr>
          <w:trHeight w:val="381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Утреннняя</w:t>
            </w:r>
            <w:proofErr w:type="spellEnd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8.00 – 8.03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8.00 – 8.05.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8.10. – 8.20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</w:tr>
      <w:tr w:rsidR="0084093E" w:rsidRPr="00D2323B" w:rsidTr="004D57E0">
        <w:trPr>
          <w:trHeight w:val="533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утренние гигиенические процедуры, игры, самостоятельная деятельность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8.03 – 9.00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8.05 – 9.00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612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93E" w:rsidRPr="00D2323B" w:rsidRDefault="0084093E" w:rsidP="00F05CA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</w:p>
          <w:p w:rsidR="0084093E" w:rsidRPr="00D2323B" w:rsidRDefault="0084093E" w:rsidP="00F05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4093E" w:rsidRPr="00D2323B" w:rsidRDefault="0084093E" w:rsidP="00F05CA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деятельность (игры-занятия)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9.00 - 9.09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9.19 – 9.28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9.00  - 10.30</w:t>
            </w:r>
          </w:p>
        </w:tc>
      </w:tr>
      <w:tr w:rsidR="0084093E" w:rsidRPr="00D2323B" w:rsidTr="004D57E0">
        <w:trPr>
          <w:trHeight w:val="6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    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</w:tr>
      <w:tr w:rsidR="0084093E" w:rsidRPr="00D2323B" w:rsidTr="004D57E0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   III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</w:tr>
      <w:tr w:rsidR="0084093E" w:rsidRPr="00D2323B" w:rsidTr="004D57E0">
        <w:trPr>
          <w:trHeight w:val="445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84093E" w:rsidRPr="00D2323B" w:rsidTr="004D57E0">
        <w:trPr>
          <w:trHeight w:val="423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9.35 – 11.30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9.45 - 11.45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10.35  - 12.25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10.50 – 12.40</w:t>
            </w:r>
          </w:p>
        </w:tc>
      </w:tr>
      <w:tr w:rsidR="0084093E" w:rsidRPr="00D2323B" w:rsidTr="004D57E0">
        <w:trPr>
          <w:trHeight w:val="652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11.50 - 12.15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12.35 – 12.50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12.50 – 13.15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562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12.00  - 15.00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12.15-15.00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12.50  - 15.20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13.15 - 15.30</w:t>
            </w:r>
          </w:p>
        </w:tc>
      </w:tr>
      <w:tr w:rsidR="0084093E" w:rsidRPr="00D2323B" w:rsidTr="004D57E0">
        <w:trPr>
          <w:trHeight w:val="794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гимнастика после сна, водные закаливающие процедуры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 .15.35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560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– 15.55</w:t>
            </w:r>
          </w:p>
        </w:tc>
      </w:tr>
      <w:tr w:rsidR="0084093E" w:rsidRPr="00D2323B" w:rsidTr="004D57E0">
        <w:trPr>
          <w:trHeight w:val="835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и организованная деятельность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детей, чтение художественной литературы, кружковая работа, досуги,  развлечения, игра, ООД.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 – 15.54, 16.00 – 16.09.</w:t>
            </w:r>
          </w:p>
          <w:p w:rsidR="007B333E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подгруппам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15.45 -16.00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15.45 -  16.10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15.45 - 16.15</w:t>
            </w:r>
          </w:p>
        </w:tc>
      </w:tr>
      <w:tr w:rsidR="0084093E" w:rsidRPr="00D2323B" w:rsidTr="004D57E0">
        <w:trPr>
          <w:trHeight w:val="828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прогулка. Индивидуальная  работа, самостоятельная деятельность, игры.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16.30 -18.00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371"/>
        </w:trPr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BC3D41" w:rsidRDefault="00BC3D41" w:rsidP="00D2323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>Режим дня (тёплое время го</w:t>
      </w:r>
      <w:r w:rsidR="007B333E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Pr="00D2323B">
        <w:rPr>
          <w:rFonts w:ascii="Times New Roman" w:hAnsi="Times New Roman" w:cs="Times New Roman"/>
          <w:b/>
          <w:sz w:val="24"/>
          <w:szCs w:val="24"/>
        </w:rPr>
        <w:t xml:space="preserve"> (июнь – август)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tbl>
      <w:tblPr>
        <w:tblW w:w="10500" w:type="dxa"/>
        <w:tblInd w:w="-4" w:type="dxa"/>
        <w:tblLayout w:type="fixed"/>
        <w:tblCellMar>
          <w:left w:w="12" w:type="dxa"/>
          <w:right w:w="1" w:type="dxa"/>
        </w:tblCellMar>
        <w:tblLook w:val="04A0"/>
      </w:tblPr>
      <w:tblGrid>
        <w:gridCol w:w="3983"/>
        <w:gridCol w:w="1559"/>
        <w:gridCol w:w="1700"/>
        <w:gridCol w:w="1700"/>
        <w:gridCol w:w="1558"/>
      </w:tblGrid>
      <w:tr w:rsidR="0084093E" w:rsidRPr="00D2323B" w:rsidTr="004D57E0">
        <w:trPr>
          <w:trHeight w:val="121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1,5  – 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84093E" w:rsidRPr="00D2323B" w:rsidRDefault="007B33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– 5</w:t>
            </w:r>
            <w:r w:rsidR="0084093E"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84093E" w:rsidRPr="007B333E" w:rsidRDefault="007B33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7 </w:t>
            </w:r>
            <w:r w:rsidR="0084093E"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84093E" w:rsidRPr="007B333E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89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Прием детей (на свежем воздухе), игровая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7.30 - 8.20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7.30 - 8.15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7.30 - 8.20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84093E" w:rsidRPr="00D2323B" w:rsidTr="004D57E0">
        <w:trPr>
          <w:trHeight w:val="89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 (в хорошую погоду на свежем воздухе)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8.20 – 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84093E" w:rsidRPr="00D2323B" w:rsidTr="004D57E0">
        <w:trPr>
          <w:trHeight w:val="7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8.25 – 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8.25 – 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70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педагогов с детьми.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9.15 – 9.25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9.15 – 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9.15. -9. 45</w:t>
            </w:r>
          </w:p>
        </w:tc>
      </w:tr>
      <w:tr w:rsidR="0084093E" w:rsidRPr="00D2323B" w:rsidTr="004D57E0">
        <w:trPr>
          <w:trHeight w:val="79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9.30 - 9.40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84093E" w:rsidRPr="00D2323B" w:rsidTr="004D57E0">
        <w:trPr>
          <w:trHeight w:val="828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прогулка: игры, совместная развивающая деятельность: наблюдения, труд, целевые прогулки, экскурсии,  </w:t>
            </w:r>
            <w:proofErr w:type="spellStart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эсперименты</w:t>
            </w:r>
            <w:proofErr w:type="spellEnd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,  индивидуальная работа, оздоровительные мероприятия, физкультура.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9.40 - 11.10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9.45 -11.30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9.50 - 12.10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10. 00 - 12.20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56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водные процедуры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11.30  - 11.50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11.40  - 12.00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12.20  - 12.40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12.30 - 12.50</w:t>
            </w:r>
          </w:p>
        </w:tc>
      </w:tr>
      <w:tr w:rsidR="0084093E" w:rsidRPr="00D2323B" w:rsidTr="004D57E0">
        <w:trPr>
          <w:trHeight w:val="7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11.55-12.15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12.15-12.40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74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 массажные дорожки, полоскание полости рта, дневной сон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11.50 -.12.00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12.45 - 12.10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4093E" w:rsidRPr="00D2323B" w:rsidTr="004D57E0">
        <w:trPr>
          <w:trHeight w:val="5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1210. – 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84093E" w:rsidRPr="00D2323B" w:rsidTr="004D57E0">
        <w:trPr>
          <w:trHeight w:val="7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закаливающие процедуры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79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 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15.30 -15.45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15.30 - 15.45</w:t>
            </w: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93E" w:rsidRPr="00D2323B" w:rsidTr="004D57E0">
        <w:trPr>
          <w:trHeight w:val="111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игры, самостоятельная деятельность на прогулке, труд, индивидуальная работа  с детьми, игры,  уход детей домой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15.45 - 18.00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15.45 - 18.00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15.50 - 18.00</w:t>
            </w:r>
          </w:p>
        </w:tc>
      </w:tr>
    </w:tbl>
    <w:p w:rsidR="0084093E" w:rsidRPr="00D2323B" w:rsidRDefault="0084093E" w:rsidP="00D232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Щадящий режим дня (для детей после болезни, ослабленных) </w:t>
      </w:r>
    </w:p>
    <w:tbl>
      <w:tblPr>
        <w:tblW w:w="10490" w:type="dxa"/>
        <w:tblInd w:w="110" w:type="dxa"/>
        <w:tblCellMar>
          <w:top w:w="47" w:type="dxa"/>
          <w:left w:w="110" w:type="dxa"/>
          <w:bottom w:w="1" w:type="dxa"/>
          <w:right w:w="140" w:type="dxa"/>
        </w:tblCellMar>
        <w:tblLook w:val="04A0"/>
      </w:tblPr>
      <w:tblGrid>
        <w:gridCol w:w="4145"/>
        <w:gridCol w:w="6345"/>
      </w:tblGrid>
      <w:tr w:rsidR="0084093E" w:rsidRPr="00D2323B" w:rsidTr="007B333E">
        <w:trPr>
          <w:trHeight w:val="26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7B33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84093E" w:rsidRPr="00D2323B" w:rsidTr="007B333E">
        <w:trPr>
          <w:trHeight w:val="10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игры, ежедневная утренняя гимнастика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двигательную деятельность за счет индивидуальных бесед, спокойных игр. Во время утренней гимнастики исключить бег, прыжки (заменить ходьбой) </w:t>
            </w:r>
          </w:p>
        </w:tc>
      </w:tr>
      <w:tr w:rsidR="0084093E" w:rsidRPr="00D2323B" w:rsidTr="007B333E">
        <w:trPr>
          <w:trHeight w:val="57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 завтрак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Мытье рук теплой водой. Полоскание рта теплой водой. </w:t>
            </w:r>
          </w:p>
        </w:tc>
      </w:tr>
      <w:tr w:rsidR="0084093E" w:rsidRPr="00D2323B" w:rsidTr="007B333E">
        <w:trPr>
          <w:trHeight w:val="835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интеллектуальную нагрузку. Во время занятий физической культурой исключить бег, прыжки, уменьшить физическую нагрузку на 50% </w:t>
            </w:r>
          </w:p>
        </w:tc>
      </w:tr>
      <w:tr w:rsidR="0084093E" w:rsidRPr="00D2323B" w:rsidTr="007B333E">
        <w:trPr>
          <w:trHeight w:val="35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Одевать последним, раздевать первым </w:t>
            </w:r>
          </w:p>
        </w:tc>
      </w:tr>
      <w:tr w:rsidR="0084093E" w:rsidRPr="00D2323B" w:rsidTr="007B333E">
        <w:trPr>
          <w:trHeight w:val="56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двигательную активность за счет спокойных игр, индивидуальных занятий </w:t>
            </w:r>
          </w:p>
        </w:tc>
      </w:tr>
      <w:tr w:rsidR="0084093E" w:rsidRPr="00D2323B" w:rsidTr="007B333E">
        <w:trPr>
          <w:trHeight w:val="56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после прогулки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и мытье рук под наблюдением теплой водой </w:t>
            </w:r>
          </w:p>
        </w:tc>
      </w:tr>
      <w:tr w:rsidR="0084093E" w:rsidRPr="00D2323B" w:rsidTr="007B333E">
        <w:trPr>
          <w:trHeight w:val="37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Усадить за стол первым. Полоскание рта теплой водой </w:t>
            </w:r>
          </w:p>
        </w:tc>
      </w:tr>
      <w:tr w:rsidR="0084093E" w:rsidRPr="00D2323B" w:rsidTr="007B333E">
        <w:trPr>
          <w:trHeight w:val="327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Укладывать первым, поднимать последним </w:t>
            </w:r>
          </w:p>
        </w:tc>
      </w:tr>
      <w:tr w:rsidR="0084093E" w:rsidRPr="00D2323B" w:rsidTr="007B333E">
        <w:trPr>
          <w:trHeight w:val="38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на две недели </w:t>
            </w:r>
          </w:p>
        </w:tc>
      </w:tr>
      <w:tr w:rsidR="0084093E" w:rsidRPr="00D2323B" w:rsidTr="007B333E">
        <w:trPr>
          <w:trHeight w:val="37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одну неделю </w:t>
            </w:r>
          </w:p>
        </w:tc>
      </w:tr>
      <w:tr w:rsidR="0084093E" w:rsidRPr="00D2323B" w:rsidTr="007B333E">
        <w:trPr>
          <w:trHeight w:val="34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Мытье рук теплой водой </w:t>
            </w:r>
          </w:p>
        </w:tc>
      </w:tr>
      <w:tr w:rsidR="0084093E" w:rsidRPr="00D2323B" w:rsidTr="007B333E">
        <w:trPr>
          <w:trHeight w:val="83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Ограничить двигательную активность за счет игр малой подвижности, развивающих, театрализованных, сюжетно</w:t>
            </w:r>
            <w:r w:rsidR="007B33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ролевых, дидактических игр </w:t>
            </w:r>
          </w:p>
        </w:tc>
      </w:tr>
      <w:tr w:rsidR="0084093E" w:rsidRPr="00D2323B" w:rsidTr="007B333E">
        <w:trPr>
          <w:trHeight w:val="8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интеллектуальную нагрузку. Во время занятий физической культурой исключить бег, прыжки, уменьшить физическую нагрузку на 50% </w:t>
            </w:r>
          </w:p>
        </w:tc>
      </w:tr>
      <w:tr w:rsidR="0084093E" w:rsidRPr="00D2323B" w:rsidTr="007B333E">
        <w:trPr>
          <w:trHeight w:val="31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Одевать последним, раздевать первым </w:t>
            </w:r>
          </w:p>
        </w:tc>
      </w:tr>
      <w:tr w:rsidR="0084093E" w:rsidRPr="00D2323B" w:rsidTr="007B333E">
        <w:trPr>
          <w:trHeight w:val="56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двигательную активность за счет спокойных игр, индивидуальных занятий </w:t>
            </w:r>
          </w:p>
        </w:tc>
      </w:tr>
      <w:tr w:rsidR="0084093E" w:rsidRPr="00D2323B" w:rsidTr="007B333E">
        <w:trPr>
          <w:trHeight w:val="56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индивидуальная работа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 двигательную деятельность за счет индивидуальных бесед, спокойных игр </w:t>
            </w:r>
          </w:p>
        </w:tc>
      </w:tr>
      <w:tr w:rsidR="0084093E" w:rsidRPr="00D2323B" w:rsidTr="007B333E">
        <w:trPr>
          <w:trHeight w:val="33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оценка деятельности </w:t>
            </w:r>
          </w:p>
        </w:tc>
      </w:tr>
    </w:tbl>
    <w:p w:rsidR="0084093E" w:rsidRPr="00D2323B" w:rsidRDefault="0084093E" w:rsidP="00D232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93E" w:rsidRPr="007B333E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333E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режимных моментов </w:t>
      </w:r>
    </w:p>
    <w:p w:rsidR="0084093E" w:rsidRPr="00D2323B" w:rsidRDefault="007B33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093E" w:rsidRPr="00D2323B">
        <w:rPr>
          <w:rFonts w:ascii="Times New Roman" w:hAnsi="Times New Roman" w:cs="Times New Roman"/>
          <w:sz w:val="24"/>
          <w:szCs w:val="24"/>
        </w:rPr>
        <w:t xml:space="preserve"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E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Прием пищи</w:t>
      </w:r>
      <w:r w:rsidRPr="007B333E">
        <w:rPr>
          <w:rFonts w:ascii="Times New Roman" w:hAnsi="Times New Roman" w:cs="Times New Roman"/>
          <w:i/>
          <w:color w:val="C00000"/>
          <w:sz w:val="24"/>
          <w:szCs w:val="24"/>
        </w:rPr>
        <w:t>.</w:t>
      </w:r>
      <w:r w:rsidRPr="00D2323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D2323B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D2323B">
        <w:rPr>
          <w:rFonts w:ascii="Times New Roman" w:hAnsi="Times New Roman" w:cs="Times New Roman"/>
          <w:sz w:val="24"/>
          <w:szCs w:val="24"/>
        </w:rPr>
        <w:t xml:space="preserve">,  важно, чтобы они ели с аппетитом.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E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Прогулка.</w:t>
      </w:r>
      <w:r w:rsidRPr="00D2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23B">
        <w:rPr>
          <w:rFonts w:ascii="Times New Roman" w:hAnsi="Times New Roman" w:cs="Times New Roman"/>
          <w:sz w:val="24"/>
          <w:szCs w:val="24"/>
        </w:rPr>
        <w:t xml:space="preserve"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E">
        <w:rPr>
          <w:rFonts w:ascii="Times New Roman" w:hAnsi="Times New Roman" w:cs="Times New Roman"/>
          <w:b/>
          <w:i/>
          <w:color w:val="C00000"/>
          <w:sz w:val="24"/>
          <w:szCs w:val="24"/>
        </w:rPr>
        <w:t>Ежедневное чтение.</w:t>
      </w:r>
      <w:r w:rsidRPr="00D2323B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страны,  зарубежных стран, о краеведческую </w:t>
      </w:r>
      <w:proofErr w:type="gramStart"/>
      <w:r w:rsidRPr="00D2323B">
        <w:rPr>
          <w:rFonts w:ascii="Times New Roman" w:hAnsi="Times New Roman" w:cs="Times New Roman"/>
          <w:sz w:val="24"/>
          <w:szCs w:val="24"/>
        </w:rPr>
        <w:t>литературу</w:t>
      </w:r>
      <w:proofErr w:type="gramEnd"/>
      <w:r w:rsidRPr="00D2323B">
        <w:rPr>
          <w:rFonts w:ascii="Times New Roman" w:hAnsi="Times New Roman" w:cs="Times New Roman"/>
          <w:sz w:val="24"/>
          <w:szCs w:val="24"/>
        </w:rPr>
        <w:t xml:space="preserve"> о  малой родине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E">
        <w:rPr>
          <w:rFonts w:ascii="Times New Roman" w:hAnsi="Times New Roman" w:cs="Times New Roman"/>
          <w:b/>
          <w:i/>
          <w:color w:val="C00000"/>
          <w:sz w:val="24"/>
          <w:szCs w:val="24"/>
        </w:rPr>
        <w:t>Дневной сон.</w:t>
      </w:r>
      <w:r w:rsidRPr="00D2323B">
        <w:rPr>
          <w:rFonts w:ascii="Times New Roman" w:hAnsi="Times New Roman" w:cs="Times New Roman"/>
          <w:sz w:val="24"/>
          <w:szCs w:val="24"/>
        </w:rPr>
        <w:t xml:space="preserve">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33E"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>Физкультурно-оздоровительная работа.</w:t>
      </w:r>
      <w:r w:rsidRPr="00D2323B">
        <w:rPr>
          <w:rFonts w:ascii="Times New Roman" w:hAnsi="Times New Roman" w:cs="Times New Roman"/>
          <w:sz w:val="24"/>
          <w:szCs w:val="24"/>
        </w:rPr>
        <w:t xml:space="preserve"> В дошкольной организации необходимо проводить постоянную работу по укреплению здоровья детей, закаливанию организма и совершенствованию его функций. 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учитывая их индивидуальные возможности.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Необходимо обеспечивать 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 </w:t>
      </w:r>
    </w:p>
    <w:p w:rsidR="0084093E" w:rsidRPr="00BC3D41" w:rsidRDefault="0084093E" w:rsidP="00D2323B">
      <w:pPr>
        <w:pStyle w:val="a3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C3D41">
        <w:rPr>
          <w:rFonts w:ascii="Times New Roman" w:hAnsi="Times New Roman" w:cs="Times New Roman"/>
          <w:b/>
          <w:i/>
          <w:color w:val="C00000"/>
          <w:sz w:val="24"/>
          <w:szCs w:val="24"/>
        </w:rPr>
        <w:t>(Закаливающие процедуры в детском саду проводятся только с согласия родителей (законных представителей) воспитанников и прописываются в родительском договоре при приёмке ребёнка в дошкольное учреждение)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Воспитывать у детей интерес к физическим упражнениям, учить пользоваться физкультурным оборудованием вне занятий (в свободное время). Ежедневно проводить с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 рекомендуется проводить физкультминутку длительностью 1–3 минуты.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Организация двигательного  режима воспитанников </w:t>
      </w:r>
    </w:p>
    <w:tbl>
      <w:tblPr>
        <w:tblW w:w="10102" w:type="dxa"/>
        <w:jc w:val="center"/>
        <w:tblInd w:w="43" w:type="dxa"/>
        <w:tblCellMar>
          <w:top w:w="7" w:type="dxa"/>
          <w:left w:w="106" w:type="dxa"/>
          <w:right w:w="13" w:type="dxa"/>
        </w:tblCellMar>
        <w:tblLook w:val="04A0"/>
      </w:tblPr>
      <w:tblGrid>
        <w:gridCol w:w="2012"/>
        <w:gridCol w:w="1402"/>
        <w:gridCol w:w="1402"/>
        <w:gridCol w:w="1762"/>
        <w:gridCol w:w="1762"/>
        <w:gridCol w:w="1762"/>
      </w:tblGrid>
      <w:tr w:rsidR="0084093E" w:rsidRPr="00D2323B" w:rsidTr="004D57E0">
        <w:trPr>
          <w:trHeight w:val="283"/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\ время (</w:t>
            </w: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093E" w:rsidRPr="00D2323B" w:rsidTr="004D57E0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b/>
                <w:sz w:val="24"/>
                <w:szCs w:val="24"/>
              </w:rPr>
              <w:t>6-7(8) лет</w:t>
            </w:r>
          </w:p>
        </w:tc>
      </w:tr>
      <w:tr w:rsidR="0084093E" w:rsidRPr="00D2323B" w:rsidTr="004D57E0">
        <w:trPr>
          <w:trHeight w:val="836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9*3=27 минут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15*3=45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20*3=60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25*3=75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30*3=90 минут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5*5=25 минут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6*5=30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7*5=35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8*5=40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10*5=50 минут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5*5=25 минут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8*5=40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9*5=45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10*5=50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10*5=50 минут</w:t>
            </w:r>
          </w:p>
        </w:tc>
      </w:tr>
      <w:tr w:rsidR="0084093E" w:rsidRPr="00D2323B" w:rsidTr="004D57E0">
        <w:trPr>
          <w:trHeight w:val="303"/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5*2*5=50 минут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Не менее 2 – 4 раз в день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6*2*5=60 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10*2*5=100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15*2*5=150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15*2*5=150 минут</w:t>
            </w:r>
          </w:p>
        </w:tc>
      </w:tr>
      <w:tr w:rsidR="0084093E" w:rsidRPr="00D2323B" w:rsidTr="004D57E0">
        <w:trPr>
          <w:trHeight w:val="1018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(элементы)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</w:t>
            </w:r>
          </w:p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в неделю 15 минут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 10 минут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5*5=25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8*5=40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10*5=50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10*5=50 минут</w:t>
            </w:r>
          </w:p>
        </w:tc>
      </w:tr>
      <w:tr w:rsidR="0084093E" w:rsidRPr="00D2323B" w:rsidTr="004D57E0">
        <w:trPr>
          <w:trHeight w:val="1114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НОД статического характера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1*5=5 минут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2*5=10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2*5=10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2*8=16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3*10= 30</w:t>
            </w:r>
          </w:p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4093E" w:rsidRPr="00D2323B" w:rsidTr="004D57E0">
        <w:trPr>
          <w:trHeight w:val="288"/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прогулке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5*2=10 </w:t>
            </w: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подгруппами (в дни без занятия по физкультуре)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10*2=20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10*2=20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15*2=30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15*2=30 минут</w:t>
            </w:r>
          </w:p>
        </w:tc>
      </w:tr>
      <w:tr w:rsidR="0084093E" w:rsidRPr="00D2323B" w:rsidTr="004D57E0">
        <w:trPr>
          <w:trHeight w:val="298"/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развлечения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 – 2 раза в месяц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30 – 40 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40 – 50 минут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4093E" w:rsidRPr="00D2323B" w:rsidTr="004D57E0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84093E" w:rsidRPr="00D2323B" w:rsidTr="004D57E0">
        <w:trPr>
          <w:trHeight w:val="283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84093E" w:rsidRPr="00D2323B" w:rsidTr="004D57E0">
        <w:trPr>
          <w:trHeight w:val="289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Неделя  здоровья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84093E" w:rsidRPr="00D2323B" w:rsidTr="004D57E0">
        <w:trPr>
          <w:trHeight w:val="562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4*2=8 мин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6*2=12 мин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9*2=18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10*2=20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12*2=24 минут</w:t>
            </w:r>
          </w:p>
        </w:tc>
      </w:tr>
      <w:tr w:rsidR="0084093E" w:rsidRPr="00D2323B" w:rsidTr="004D57E0">
        <w:trPr>
          <w:trHeight w:val="1114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</w:t>
            </w:r>
          </w:p>
          <w:p w:rsidR="0084093E" w:rsidRPr="00D2323B" w:rsidRDefault="0084093E" w:rsidP="00D2323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деятельность между НОД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10*5=50 мин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10*2*5=100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10*3*5=150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10*5*5=250 минут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10*9*5=450 минут</w:t>
            </w:r>
          </w:p>
        </w:tc>
      </w:tr>
    </w:tbl>
    <w:p w:rsidR="00BC3D41" w:rsidRDefault="0084093E" w:rsidP="00D232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93E" w:rsidRPr="00BC3D41" w:rsidRDefault="0084093E" w:rsidP="00D232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23B">
        <w:rPr>
          <w:rFonts w:ascii="Times New Roman" w:hAnsi="Times New Roman" w:cs="Times New Roman"/>
          <w:b/>
          <w:sz w:val="24"/>
          <w:szCs w:val="24"/>
        </w:rPr>
        <w:t xml:space="preserve"> Режим занятий воспитанников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Образовательная программа МДОУ «Детский сад №1» реализуется в течение всего времени пребывания воспитанников в детском саду.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Продолжительность одного образовательного занятия составляет: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8 – 9  мин. – от полутора до трёх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15 мин. – для детей от трёх до четырёх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20 мин. – для детей от четырёх до пяти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25 минут – для детей от пяти до шести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30 мин. – для детей от шести до семи лет.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3. Продолжительность суммарной образовательной нагрузки в течение дня составляет не    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    более: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20 минут – от полутора до трёх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30 минут – для детей от трёх до четырёх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40 минут – для детей от четырёх до пяти лет;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50 минут или 75 минут  – при организации образовательного занятия после дневного сна  -  для детей от пяти до шести лет; 90 минут – для детей от шести до семи лет.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 4. Занятия для всех возрастных групп начинаются с 9.00. Для детей старшего дошкольного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     возраста  (с пяти лет) проводятся занятия по дополнительному образованию </w:t>
      </w:r>
      <w:proofErr w:type="gramStart"/>
      <w:r w:rsidRPr="00D232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2323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2323B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D2323B">
        <w:rPr>
          <w:rFonts w:ascii="Times New Roman" w:hAnsi="Times New Roman" w:cs="Times New Roman"/>
          <w:sz w:val="24"/>
          <w:szCs w:val="24"/>
        </w:rPr>
        <w:t>.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  5. Во время занятий воспитатели проводят соответствующие физкультминутки.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         6. Перерыв между занятиями составляет не менее 10 минут</w:t>
      </w:r>
    </w:p>
    <w:p w:rsidR="00BC3D41" w:rsidRDefault="00BC3D41" w:rsidP="00D232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93E" w:rsidRPr="00BC3D41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D41">
        <w:rPr>
          <w:rFonts w:ascii="Times New Roman" w:hAnsi="Times New Roman" w:cs="Times New Roman"/>
          <w:b/>
          <w:i/>
          <w:sz w:val="24"/>
          <w:szCs w:val="24"/>
        </w:rPr>
        <w:t>Режим занятий с применением электронных средств обучения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Занятия с использованием электронных средств обучения проводятся в возрастных группах от пяти лет и старше. Неприрывная и суммарная продолжительность использования различных типов ЭСО на занятиях составляет: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2126"/>
        <w:gridCol w:w="1843"/>
      </w:tblGrid>
      <w:tr w:rsidR="0084093E" w:rsidRPr="00D2323B" w:rsidTr="004D57E0">
        <w:trPr>
          <w:trHeight w:val="3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воспитанника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в минутах не  более:</w:t>
            </w:r>
          </w:p>
        </w:tc>
      </w:tr>
      <w:tr w:rsidR="0084093E" w:rsidRPr="00D2323B" w:rsidTr="004D57E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одном занятии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день</w:t>
            </w:r>
          </w:p>
        </w:tc>
      </w:tr>
      <w:tr w:rsidR="0084093E" w:rsidRPr="00D2323B" w:rsidTr="004D57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Конпьютер</w:t>
            </w:r>
            <w:proofErr w:type="spellEnd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наутбук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093E" w:rsidRPr="00D2323B" w:rsidTr="004D57E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3E" w:rsidRPr="00D2323B" w:rsidRDefault="0084093E" w:rsidP="00BC3D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4093E" w:rsidRPr="00D2323B" w:rsidRDefault="0084093E" w:rsidP="00D232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 xml:space="preserve">Для воспитанников 5 – 7 лет продолжительность </w:t>
      </w:r>
      <w:proofErr w:type="spellStart"/>
      <w:r w:rsidRPr="00D2323B">
        <w:rPr>
          <w:rFonts w:ascii="Times New Roman" w:hAnsi="Times New Roman" w:cs="Times New Roman"/>
          <w:sz w:val="24"/>
          <w:szCs w:val="24"/>
        </w:rPr>
        <w:t>неприрывного</w:t>
      </w:r>
      <w:proofErr w:type="spellEnd"/>
      <w:r w:rsidRPr="00D2323B">
        <w:rPr>
          <w:rFonts w:ascii="Times New Roman" w:hAnsi="Times New Roman" w:cs="Times New Roman"/>
          <w:sz w:val="24"/>
          <w:szCs w:val="24"/>
        </w:rPr>
        <w:t xml:space="preserve"> использования: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t>- Экрана с демонстрацией обучающих фильмов, программ или иной информации составляет  5 – 7 минут;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23B">
        <w:rPr>
          <w:rFonts w:ascii="Times New Roman" w:hAnsi="Times New Roman" w:cs="Times New Roman"/>
          <w:sz w:val="24"/>
          <w:szCs w:val="24"/>
        </w:rPr>
        <w:lastRenderedPageBreak/>
        <w:t>-  Во время занятий с использованием электронных средств обучения воспитатели проводят гимнастику для глаз.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93E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23B">
        <w:rPr>
          <w:rFonts w:ascii="Times New Roman" w:hAnsi="Times New Roman" w:cs="Times New Roman"/>
          <w:b/>
          <w:i/>
          <w:sz w:val="24"/>
          <w:szCs w:val="24"/>
        </w:rPr>
        <w:t>Режим физического воспитания</w:t>
      </w:r>
    </w:p>
    <w:p w:rsidR="0084093E" w:rsidRPr="00BC3D41" w:rsidRDefault="0084093E" w:rsidP="00D232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D41">
        <w:rPr>
          <w:rFonts w:ascii="Times New Roman" w:hAnsi="Times New Roman" w:cs="Times New Roman"/>
          <w:sz w:val="24"/>
          <w:szCs w:val="24"/>
        </w:rPr>
        <w:t>Продолжительность физкультурных, физкультурно – оздоровительных</w:t>
      </w:r>
      <w:r w:rsidR="00BC3D41">
        <w:rPr>
          <w:rFonts w:ascii="Times New Roman" w:hAnsi="Times New Roman" w:cs="Times New Roman"/>
          <w:sz w:val="24"/>
          <w:szCs w:val="24"/>
        </w:rPr>
        <w:t xml:space="preserve"> </w:t>
      </w:r>
      <w:r w:rsidRPr="00BC3D41">
        <w:rPr>
          <w:rFonts w:ascii="Times New Roman" w:hAnsi="Times New Roman" w:cs="Times New Roman"/>
          <w:sz w:val="24"/>
          <w:szCs w:val="24"/>
        </w:rPr>
        <w:t>заняти</w:t>
      </w:r>
      <w:r w:rsidR="00BC3D41">
        <w:rPr>
          <w:rFonts w:ascii="Times New Roman" w:hAnsi="Times New Roman" w:cs="Times New Roman"/>
          <w:sz w:val="24"/>
          <w:szCs w:val="24"/>
        </w:rPr>
        <w:t xml:space="preserve">й </w:t>
      </w:r>
      <w:r w:rsidRPr="00BC3D41">
        <w:rPr>
          <w:rFonts w:ascii="Times New Roman" w:hAnsi="Times New Roman" w:cs="Times New Roman"/>
          <w:sz w:val="24"/>
          <w:szCs w:val="24"/>
        </w:rPr>
        <w:t xml:space="preserve"> и мероприятий определяется с учётом возраста, физической подготовленности и состояния здоровья детей.</w:t>
      </w:r>
    </w:p>
    <w:p w:rsidR="0084093E" w:rsidRPr="00BC3D41" w:rsidRDefault="0084093E" w:rsidP="00D232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D41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и спортом, подвижные игры проводятся </w:t>
      </w:r>
      <w:r w:rsidR="00BC3D41">
        <w:rPr>
          <w:rFonts w:ascii="Times New Roman" w:hAnsi="Times New Roman" w:cs="Times New Roman"/>
          <w:sz w:val="24"/>
          <w:szCs w:val="24"/>
        </w:rPr>
        <w:t xml:space="preserve"> </w:t>
      </w:r>
      <w:r w:rsidRPr="00BC3D41">
        <w:rPr>
          <w:rFonts w:ascii="Times New Roman" w:hAnsi="Times New Roman" w:cs="Times New Roman"/>
          <w:sz w:val="24"/>
          <w:szCs w:val="24"/>
        </w:rPr>
        <w:t xml:space="preserve">на открытом воздухе, если позволяют показатели метеорологических условий погоды (температура, относительная влажность и скорость движения воздуха) и климатическая зона. В дождливые, </w:t>
      </w:r>
      <w:r w:rsidR="00BC3D41">
        <w:rPr>
          <w:rFonts w:ascii="Times New Roman" w:hAnsi="Times New Roman" w:cs="Times New Roman"/>
          <w:sz w:val="24"/>
          <w:szCs w:val="24"/>
        </w:rPr>
        <w:t xml:space="preserve"> ветренни</w:t>
      </w:r>
      <w:r w:rsidRPr="00BC3D41">
        <w:rPr>
          <w:rFonts w:ascii="Times New Roman" w:hAnsi="Times New Roman" w:cs="Times New Roman"/>
          <w:sz w:val="24"/>
          <w:szCs w:val="24"/>
        </w:rPr>
        <w:t xml:space="preserve">е </w:t>
      </w:r>
      <w:r w:rsidR="00BC3D41">
        <w:rPr>
          <w:rFonts w:ascii="Times New Roman" w:hAnsi="Times New Roman" w:cs="Times New Roman"/>
          <w:sz w:val="24"/>
          <w:szCs w:val="24"/>
        </w:rPr>
        <w:t xml:space="preserve"> </w:t>
      </w:r>
      <w:r w:rsidRPr="00BC3D41">
        <w:rPr>
          <w:rFonts w:ascii="Times New Roman" w:hAnsi="Times New Roman" w:cs="Times New Roman"/>
          <w:sz w:val="24"/>
          <w:szCs w:val="24"/>
        </w:rPr>
        <w:t>и морозные дни занятия физической культурой проводятся в физкультурном зале.</w:t>
      </w: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93E" w:rsidRPr="00D2323B" w:rsidRDefault="0084093E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7A6" w:rsidRPr="00D2323B" w:rsidRDefault="008837A6" w:rsidP="00D2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837A6" w:rsidRPr="00D2323B" w:rsidSect="00902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64A"/>
    <w:multiLevelType w:val="hybridMultilevel"/>
    <w:tmpl w:val="5DE0B420"/>
    <w:lvl w:ilvl="0" w:tplc="012C3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49A9"/>
    <w:multiLevelType w:val="hybridMultilevel"/>
    <w:tmpl w:val="2DD0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B54AB"/>
    <w:multiLevelType w:val="hybridMultilevel"/>
    <w:tmpl w:val="D76E2C0C"/>
    <w:lvl w:ilvl="0" w:tplc="012C3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3120"/>
    <w:multiLevelType w:val="hybridMultilevel"/>
    <w:tmpl w:val="D394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C16D8"/>
    <w:multiLevelType w:val="hybridMultilevel"/>
    <w:tmpl w:val="410A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97E46"/>
    <w:multiLevelType w:val="hybridMultilevel"/>
    <w:tmpl w:val="3F40F75A"/>
    <w:lvl w:ilvl="0" w:tplc="012C3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C1855"/>
    <w:multiLevelType w:val="hybridMultilevel"/>
    <w:tmpl w:val="443404AA"/>
    <w:lvl w:ilvl="0" w:tplc="364C7AAA">
      <w:start w:val="1"/>
      <w:numFmt w:val="bullet"/>
      <w:lvlText w:val=""/>
      <w:lvlJc w:val="left"/>
      <w:pPr>
        <w:ind w:left="5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584360">
      <w:start w:val="1"/>
      <w:numFmt w:val="bullet"/>
      <w:lvlText w:val="o"/>
      <w:lvlJc w:val="left"/>
      <w:pPr>
        <w:ind w:left="1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727120">
      <w:start w:val="1"/>
      <w:numFmt w:val="bullet"/>
      <w:lvlText w:val="▪"/>
      <w:lvlJc w:val="left"/>
      <w:pPr>
        <w:ind w:left="20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C8FDA2">
      <w:start w:val="1"/>
      <w:numFmt w:val="bullet"/>
      <w:lvlText w:val="•"/>
      <w:lvlJc w:val="left"/>
      <w:pPr>
        <w:ind w:left="28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E421752">
      <w:start w:val="1"/>
      <w:numFmt w:val="bullet"/>
      <w:lvlText w:val="o"/>
      <w:lvlJc w:val="left"/>
      <w:pPr>
        <w:ind w:left="3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83CD210">
      <w:start w:val="1"/>
      <w:numFmt w:val="bullet"/>
      <w:lvlText w:val="▪"/>
      <w:lvlJc w:val="left"/>
      <w:pPr>
        <w:ind w:left="42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445F6">
      <w:start w:val="1"/>
      <w:numFmt w:val="bullet"/>
      <w:lvlText w:val="•"/>
      <w:lvlJc w:val="left"/>
      <w:pPr>
        <w:ind w:left="49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ACAD46">
      <w:start w:val="1"/>
      <w:numFmt w:val="bullet"/>
      <w:lvlText w:val="o"/>
      <w:lvlJc w:val="left"/>
      <w:pPr>
        <w:ind w:left="5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D8D928">
      <w:start w:val="1"/>
      <w:numFmt w:val="bullet"/>
      <w:lvlText w:val="▪"/>
      <w:lvlJc w:val="left"/>
      <w:pPr>
        <w:ind w:left="64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3B61C73"/>
    <w:multiLevelType w:val="hybridMultilevel"/>
    <w:tmpl w:val="55FC0F88"/>
    <w:lvl w:ilvl="0" w:tplc="012C3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C6197"/>
    <w:multiLevelType w:val="hybridMultilevel"/>
    <w:tmpl w:val="43301AFA"/>
    <w:lvl w:ilvl="0" w:tplc="53F2D636">
      <w:start w:val="1"/>
      <w:numFmt w:val="bullet"/>
      <w:lvlText w:val="•"/>
      <w:lvlJc w:val="left"/>
      <w:pPr>
        <w:ind w:left="567" w:firstLine="0"/>
      </w:pPr>
      <w:rPr>
        <w:rFonts w:ascii="Arial" w:eastAsia="Arial" w:hAnsi="Arial" w:cs="Aria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57011D6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476DDE4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F00B824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2301D52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1E308A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88DD90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84CE50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2A85FE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2E2E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4A77765"/>
    <w:multiLevelType w:val="hybridMultilevel"/>
    <w:tmpl w:val="81E6DBDC"/>
    <w:lvl w:ilvl="0" w:tplc="012C319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3268FE">
      <w:start w:val="1"/>
      <w:numFmt w:val="bullet"/>
      <w:lvlText w:val="o"/>
      <w:lvlJc w:val="left"/>
      <w:pPr>
        <w:ind w:left="1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6E87CA">
      <w:start w:val="1"/>
      <w:numFmt w:val="bullet"/>
      <w:lvlText w:val="▪"/>
      <w:lvlJc w:val="left"/>
      <w:pPr>
        <w:ind w:left="2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E26182">
      <w:start w:val="1"/>
      <w:numFmt w:val="bullet"/>
      <w:lvlText w:val="•"/>
      <w:lvlJc w:val="left"/>
      <w:pPr>
        <w:ind w:left="3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63830F2">
      <w:start w:val="1"/>
      <w:numFmt w:val="bullet"/>
      <w:lvlText w:val="o"/>
      <w:lvlJc w:val="left"/>
      <w:pPr>
        <w:ind w:left="3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58DEB8">
      <w:start w:val="1"/>
      <w:numFmt w:val="bullet"/>
      <w:lvlText w:val="▪"/>
      <w:lvlJc w:val="left"/>
      <w:pPr>
        <w:ind w:left="4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40042C">
      <w:start w:val="1"/>
      <w:numFmt w:val="bullet"/>
      <w:lvlText w:val="•"/>
      <w:lvlJc w:val="left"/>
      <w:pPr>
        <w:ind w:left="5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5C0AC6">
      <w:start w:val="1"/>
      <w:numFmt w:val="bullet"/>
      <w:lvlText w:val="o"/>
      <w:lvlJc w:val="left"/>
      <w:pPr>
        <w:ind w:left="5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261B58">
      <w:start w:val="1"/>
      <w:numFmt w:val="bullet"/>
      <w:lvlText w:val="▪"/>
      <w:lvlJc w:val="left"/>
      <w:pPr>
        <w:ind w:left="6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11839BC"/>
    <w:multiLevelType w:val="hybridMultilevel"/>
    <w:tmpl w:val="3B9074A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96819"/>
    <w:multiLevelType w:val="hybridMultilevel"/>
    <w:tmpl w:val="B37A0774"/>
    <w:lvl w:ilvl="0" w:tplc="012C3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35F38"/>
    <w:multiLevelType w:val="hybridMultilevel"/>
    <w:tmpl w:val="5150E764"/>
    <w:lvl w:ilvl="0" w:tplc="012C3192">
      <w:start w:val="1"/>
      <w:numFmt w:val="bullet"/>
      <w:lvlText w:val="–"/>
      <w:lvlJc w:val="left"/>
      <w:pPr>
        <w:ind w:left="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93E"/>
    <w:rsid w:val="002237DB"/>
    <w:rsid w:val="004F42F8"/>
    <w:rsid w:val="007B333E"/>
    <w:rsid w:val="0084093E"/>
    <w:rsid w:val="008837A6"/>
    <w:rsid w:val="00981590"/>
    <w:rsid w:val="00A74A98"/>
    <w:rsid w:val="00BC3D41"/>
    <w:rsid w:val="00D2323B"/>
    <w:rsid w:val="00E019D3"/>
    <w:rsid w:val="00F0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3E"/>
  </w:style>
  <w:style w:type="paragraph" w:styleId="1">
    <w:name w:val="heading 1"/>
    <w:next w:val="a"/>
    <w:link w:val="10"/>
    <w:qFormat/>
    <w:rsid w:val="0084093E"/>
    <w:pPr>
      <w:keepNext/>
      <w:keepLines/>
      <w:spacing w:after="0" w:line="256" w:lineRule="auto"/>
      <w:ind w:right="3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93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D232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C830E-B754-40F7-B802-11FF385A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Админ</cp:lastModifiedBy>
  <cp:revision>6</cp:revision>
  <dcterms:created xsi:type="dcterms:W3CDTF">2024-12-13T21:14:00Z</dcterms:created>
  <dcterms:modified xsi:type="dcterms:W3CDTF">2024-12-16T05:43:00Z</dcterms:modified>
</cp:coreProperties>
</file>